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FE65" w14:textId="7F4A0341" w:rsidR="003632F3" w:rsidRPr="002352C9" w:rsidRDefault="0039388F" w:rsidP="007F6B8F">
      <w:pPr>
        <w:spacing w:after="0"/>
        <w:jc w:val="center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0</w:t>
      </w:r>
      <w:r w:rsidR="00112C88">
        <w:rPr>
          <w:rFonts w:ascii="Perpetua" w:hAnsi="Perpetua"/>
          <w:sz w:val="24"/>
          <w:szCs w:val="24"/>
        </w:rPr>
        <w:t>9</w:t>
      </w:r>
      <w:r w:rsidR="003632F3" w:rsidRPr="002352C9">
        <w:rPr>
          <w:rFonts w:ascii="Perpetua" w:hAnsi="Perpetua"/>
          <w:sz w:val="24"/>
          <w:szCs w:val="24"/>
        </w:rPr>
        <w:t>/202</w:t>
      </w:r>
      <w:r>
        <w:rPr>
          <w:rFonts w:ascii="Perpetua" w:hAnsi="Perpetua"/>
          <w:sz w:val="24"/>
          <w:szCs w:val="24"/>
        </w:rPr>
        <w:t>4</w:t>
      </w:r>
    </w:p>
    <w:p w14:paraId="2D388F7B" w14:textId="77777777" w:rsidR="003632F3" w:rsidRDefault="003632F3" w:rsidP="007F6B8F">
      <w:pPr>
        <w:spacing w:after="0"/>
        <w:jc w:val="center"/>
        <w:rPr>
          <w:rFonts w:ascii="Perpetua" w:hAnsi="Perpetua"/>
          <w:b/>
          <w:bCs/>
          <w:sz w:val="28"/>
          <w:szCs w:val="28"/>
        </w:rPr>
      </w:pPr>
    </w:p>
    <w:p w14:paraId="5AF99C42" w14:textId="24F02E9A" w:rsidR="007F6B8F" w:rsidRDefault="007F6B8F" w:rsidP="007F6B8F">
      <w:pPr>
        <w:spacing w:after="0"/>
        <w:jc w:val="center"/>
        <w:rPr>
          <w:rFonts w:ascii="Perpetua" w:hAnsi="Perpetua"/>
          <w:b/>
          <w:bCs/>
          <w:sz w:val="28"/>
          <w:szCs w:val="28"/>
        </w:rPr>
      </w:pPr>
      <w:r>
        <w:rPr>
          <w:rFonts w:ascii="Perpetua" w:hAnsi="Perpetua"/>
          <w:b/>
          <w:bCs/>
          <w:sz w:val="28"/>
          <w:szCs w:val="28"/>
        </w:rPr>
        <w:t>UPTON BISHOP PARISH COUNCIL</w:t>
      </w:r>
    </w:p>
    <w:p w14:paraId="08C511D4" w14:textId="3546A2D9" w:rsidR="007F6B8F" w:rsidRPr="005C58D5" w:rsidRDefault="007F6B8F" w:rsidP="007F6B8F">
      <w:pPr>
        <w:spacing w:after="0"/>
        <w:jc w:val="center"/>
        <w:rPr>
          <w:rFonts w:ascii="Perpetua" w:hAnsi="Perpetua"/>
          <w:b/>
          <w:bCs/>
          <w:sz w:val="24"/>
          <w:szCs w:val="24"/>
        </w:rPr>
      </w:pPr>
      <w:r w:rsidRPr="005C58D5">
        <w:rPr>
          <w:rFonts w:ascii="Perpetua" w:hAnsi="Perpetua"/>
          <w:b/>
          <w:bCs/>
          <w:sz w:val="24"/>
          <w:szCs w:val="24"/>
        </w:rPr>
        <w:t xml:space="preserve">Minutes of </w:t>
      </w:r>
      <w:r w:rsidR="0067591A">
        <w:rPr>
          <w:rFonts w:ascii="Perpetua" w:hAnsi="Perpetua"/>
          <w:b/>
          <w:bCs/>
          <w:sz w:val="24"/>
          <w:szCs w:val="24"/>
        </w:rPr>
        <w:t xml:space="preserve">the </w:t>
      </w:r>
      <w:r w:rsidR="00162F33">
        <w:rPr>
          <w:rFonts w:ascii="Perpetua" w:hAnsi="Perpetua"/>
          <w:b/>
          <w:bCs/>
          <w:sz w:val="24"/>
          <w:szCs w:val="24"/>
        </w:rPr>
        <w:t xml:space="preserve">Ordinary </w:t>
      </w:r>
      <w:r w:rsidR="0045218F" w:rsidRPr="005C58D5">
        <w:rPr>
          <w:rFonts w:ascii="Perpetua" w:hAnsi="Perpetua"/>
          <w:b/>
          <w:bCs/>
          <w:sz w:val="24"/>
          <w:szCs w:val="24"/>
        </w:rPr>
        <w:t>Parish</w:t>
      </w:r>
      <w:r w:rsidRPr="005C58D5">
        <w:rPr>
          <w:rFonts w:ascii="Perpetua" w:hAnsi="Perpetua"/>
          <w:b/>
          <w:bCs/>
          <w:sz w:val="24"/>
          <w:szCs w:val="24"/>
        </w:rPr>
        <w:t xml:space="preserve"> </w:t>
      </w:r>
      <w:r w:rsidR="0045218F" w:rsidRPr="005C58D5">
        <w:rPr>
          <w:rFonts w:ascii="Perpetua" w:hAnsi="Perpetua"/>
          <w:b/>
          <w:bCs/>
          <w:sz w:val="24"/>
          <w:szCs w:val="24"/>
        </w:rPr>
        <w:t xml:space="preserve">Council </w:t>
      </w:r>
      <w:r w:rsidR="00C6320B">
        <w:rPr>
          <w:rFonts w:ascii="Perpetua" w:hAnsi="Perpetua"/>
          <w:b/>
          <w:bCs/>
          <w:sz w:val="24"/>
          <w:szCs w:val="24"/>
        </w:rPr>
        <w:t xml:space="preserve">Meeting </w:t>
      </w:r>
      <w:r w:rsidRPr="005C58D5">
        <w:rPr>
          <w:rFonts w:ascii="Perpetua" w:hAnsi="Perpetua"/>
          <w:b/>
          <w:bCs/>
          <w:sz w:val="24"/>
          <w:szCs w:val="24"/>
        </w:rPr>
        <w:t>held on</w:t>
      </w:r>
    </w:p>
    <w:p w14:paraId="0B49A366" w14:textId="79158529" w:rsidR="007F6B8F" w:rsidRPr="005C58D5" w:rsidRDefault="00C6320B" w:rsidP="007F6B8F">
      <w:pPr>
        <w:spacing w:after="0"/>
        <w:jc w:val="center"/>
        <w:rPr>
          <w:rFonts w:ascii="Perpetua" w:hAnsi="Perpetua"/>
          <w:b/>
          <w:bCs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>T</w:t>
      </w:r>
      <w:r w:rsidR="0039388F">
        <w:rPr>
          <w:rFonts w:ascii="Perpetua" w:hAnsi="Perpetua"/>
          <w:b/>
          <w:bCs/>
          <w:sz w:val="24"/>
          <w:szCs w:val="24"/>
        </w:rPr>
        <w:t>ue</w:t>
      </w:r>
      <w:r>
        <w:rPr>
          <w:rFonts w:ascii="Perpetua" w:hAnsi="Perpetua"/>
          <w:b/>
          <w:bCs/>
          <w:sz w:val="24"/>
          <w:szCs w:val="24"/>
        </w:rPr>
        <w:t>s</w:t>
      </w:r>
      <w:r w:rsidR="0050002D">
        <w:rPr>
          <w:rFonts w:ascii="Perpetua" w:hAnsi="Perpetua"/>
          <w:b/>
          <w:bCs/>
          <w:sz w:val="24"/>
          <w:szCs w:val="24"/>
        </w:rPr>
        <w:t xml:space="preserve">day </w:t>
      </w:r>
      <w:r w:rsidR="00112C88">
        <w:rPr>
          <w:rFonts w:ascii="Perpetua" w:hAnsi="Perpetua"/>
          <w:b/>
          <w:bCs/>
          <w:sz w:val="24"/>
          <w:szCs w:val="24"/>
        </w:rPr>
        <w:t>2</w:t>
      </w:r>
      <w:r w:rsidR="00112C88" w:rsidRPr="00112C88">
        <w:rPr>
          <w:rFonts w:ascii="Perpetua" w:hAnsi="Perpetua"/>
          <w:b/>
          <w:bCs/>
          <w:sz w:val="24"/>
          <w:szCs w:val="24"/>
          <w:vertAlign w:val="superscript"/>
        </w:rPr>
        <w:t>nd</w:t>
      </w:r>
      <w:r w:rsidR="00112C88">
        <w:rPr>
          <w:rFonts w:ascii="Perpetua" w:hAnsi="Perpetua"/>
          <w:b/>
          <w:bCs/>
          <w:sz w:val="24"/>
          <w:szCs w:val="24"/>
        </w:rPr>
        <w:t xml:space="preserve"> April</w:t>
      </w:r>
      <w:r w:rsidR="0039388F">
        <w:rPr>
          <w:rFonts w:ascii="Perpetua" w:hAnsi="Perpetua"/>
          <w:b/>
          <w:bCs/>
          <w:sz w:val="24"/>
          <w:szCs w:val="24"/>
        </w:rPr>
        <w:t xml:space="preserve"> 2024</w:t>
      </w:r>
      <w:r w:rsidR="007F6B8F" w:rsidRPr="005C58D5">
        <w:rPr>
          <w:rFonts w:ascii="Perpetua" w:hAnsi="Perpetua"/>
          <w:b/>
          <w:bCs/>
          <w:sz w:val="24"/>
          <w:szCs w:val="24"/>
        </w:rPr>
        <w:t xml:space="preserve"> at 1</w:t>
      </w:r>
      <w:r w:rsidR="00DB34C4">
        <w:rPr>
          <w:rFonts w:ascii="Perpetua" w:hAnsi="Perpetua"/>
          <w:b/>
          <w:bCs/>
          <w:sz w:val="24"/>
          <w:szCs w:val="24"/>
        </w:rPr>
        <w:t>9</w:t>
      </w:r>
      <w:r w:rsidR="007F6B8F" w:rsidRPr="005C58D5">
        <w:rPr>
          <w:rFonts w:ascii="Perpetua" w:hAnsi="Perpetua"/>
          <w:b/>
          <w:bCs/>
          <w:sz w:val="24"/>
          <w:szCs w:val="24"/>
        </w:rPr>
        <w:t xml:space="preserve">.00 </w:t>
      </w:r>
      <w:r w:rsidR="003036E2">
        <w:rPr>
          <w:rFonts w:ascii="Perpetua" w:hAnsi="Perpetua"/>
          <w:b/>
          <w:bCs/>
          <w:sz w:val="24"/>
          <w:szCs w:val="24"/>
        </w:rPr>
        <w:t xml:space="preserve">at </w:t>
      </w:r>
      <w:r w:rsidR="00DB34C4">
        <w:rPr>
          <w:rFonts w:ascii="Perpetua" w:hAnsi="Perpetua"/>
          <w:b/>
          <w:bCs/>
          <w:sz w:val="24"/>
          <w:szCs w:val="24"/>
        </w:rPr>
        <w:t xml:space="preserve">the </w:t>
      </w:r>
      <w:r w:rsidR="003036E2">
        <w:rPr>
          <w:rFonts w:ascii="Perpetua" w:hAnsi="Perpetua"/>
          <w:b/>
          <w:bCs/>
          <w:sz w:val="24"/>
          <w:szCs w:val="24"/>
        </w:rPr>
        <w:t>Millennium Hall,</w:t>
      </w:r>
      <w:r w:rsidR="007F6B8F" w:rsidRPr="005C58D5">
        <w:rPr>
          <w:rFonts w:ascii="Perpetua" w:hAnsi="Perpetua"/>
          <w:b/>
          <w:bCs/>
          <w:sz w:val="24"/>
          <w:szCs w:val="24"/>
        </w:rPr>
        <w:t xml:space="preserve"> Upton Bis</w:t>
      </w:r>
      <w:r w:rsidR="003036E2">
        <w:rPr>
          <w:rFonts w:ascii="Perpetua" w:hAnsi="Perpetua"/>
          <w:b/>
          <w:bCs/>
          <w:sz w:val="24"/>
          <w:szCs w:val="24"/>
        </w:rPr>
        <w:t>hop</w:t>
      </w:r>
    </w:p>
    <w:p w14:paraId="230E2812" w14:textId="05E4B14C" w:rsidR="007F6B8F" w:rsidRDefault="007F6B8F" w:rsidP="007F6B8F">
      <w:pPr>
        <w:spacing w:after="0"/>
        <w:jc w:val="center"/>
        <w:rPr>
          <w:rFonts w:ascii="Perpetua" w:hAnsi="Perpetua"/>
          <w:b/>
          <w:bCs/>
          <w:sz w:val="28"/>
          <w:szCs w:val="28"/>
        </w:rPr>
      </w:pPr>
    </w:p>
    <w:p w14:paraId="13E25C1E" w14:textId="77777777" w:rsidR="006E1152" w:rsidRPr="005C58D5" w:rsidRDefault="006E1152" w:rsidP="006E1152">
      <w:pPr>
        <w:spacing w:after="0"/>
        <w:rPr>
          <w:rFonts w:ascii="Perpetua" w:hAnsi="Perpetua"/>
          <w:b/>
          <w:bCs/>
          <w:sz w:val="24"/>
          <w:szCs w:val="24"/>
        </w:rPr>
      </w:pPr>
      <w:r w:rsidRPr="005C58D5">
        <w:rPr>
          <w:rFonts w:ascii="Perpetua" w:hAnsi="Perpetua"/>
          <w:b/>
          <w:bCs/>
          <w:sz w:val="24"/>
          <w:szCs w:val="24"/>
        </w:rPr>
        <w:t>Present</w:t>
      </w:r>
    </w:p>
    <w:p w14:paraId="6DF4AE55" w14:textId="6AC6D0C4" w:rsidR="006E1152" w:rsidRPr="005C58D5" w:rsidRDefault="00112C88" w:rsidP="00FE2579">
      <w:pPr>
        <w:spacing w:after="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</w:t>
      </w:r>
      <w:r w:rsidR="006E1152" w:rsidRPr="005C58D5">
        <w:rPr>
          <w:rFonts w:ascii="Perpetua" w:hAnsi="Perpetua"/>
          <w:sz w:val="24"/>
          <w:szCs w:val="24"/>
        </w:rPr>
        <w:t>ouncillors: Mark Rusby (in the Chair),</w:t>
      </w:r>
      <w:r w:rsidR="006E1152">
        <w:rPr>
          <w:rFonts w:ascii="Perpetua" w:hAnsi="Perpetua"/>
          <w:sz w:val="24"/>
          <w:szCs w:val="24"/>
        </w:rPr>
        <w:t xml:space="preserve"> </w:t>
      </w:r>
      <w:r w:rsidR="00FE2579">
        <w:rPr>
          <w:rFonts w:ascii="Perpetua" w:hAnsi="Perpetua"/>
          <w:sz w:val="24"/>
          <w:szCs w:val="24"/>
        </w:rPr>
        <w:t>Andy Parr,</w:t>
      </w:r>
      <w:r w:rsidR="0039388F">
        <w:rPr>
          <w:rFonts w:ascii="Perpetua" w:hAnsi="Perpetua"/>
          <w:sz w:val="24"/>
          <w:szCs w:val="24"/>
        </w:rPr>
        <w:t xml:space="preserve"> </w:t>
      </w:r>
      <w:r w:rsidR="00264D0D">
        <w:rPr>
          <w:rFonts w:ascii="Perpetua" w:hAnsi="Perpetua"/>
          <w:sz w:val="24"/>
          <w:szCs w:val="24"/>
        </w:rPr>
        <w:t>Keith Cornwall</w:t>
      </w:r>
      <w:r>
        <w:rPr>
          <w:rFonts w:ascii="Perpetua" w:hAnsi="Perpetua"/>
          <w:sz w:val="24"/>
          <w:szCs w:val="24"/>
        </w:rPr>
        <w:t xml:space="preserve">, Michael Wallace </w:t>
      </w:r>
      <w:r w:rsidR="00264D0D">
        <w:rPr>
          <w:rFonts w:ascii="Perpetua" w:hAnsi="Perpetua"/>
          <w:sz w:val="24"/>
          <w:szCs w:val="24"/>
        </w:rPr>
        <w:t xml:space="preserve">and </w:t>
      </w:r>
      <w:r>
        <w:rPr>
          <w:rFonts w:ascii="Perpetua" w:hAnsi="Perpetua"/>
          <w:sz w:val="24"/>
          <w:szCs w:val="24"/>
        </w:rPr>
        <w:t>Guy Cooper</w:t>
      </w:r>
    </w:p>
    <w:p w14:paraId="5ED0DF00" w14:textId="77777777" w:rsidR="006E1152" w:rsidRPr="005C58D5" w:rsidRDefault="006E1152" w:rsidP="006E1152">
      <w:pPr>
        <w:spacing w:after="0"/>
        <w:rPr>
          <w:rFonts w:ascii="Perpetua" w:hAnsi="Perpetua"/>
          <w:sz w:val="24"/>
          <w:szCs w:val="24"/>
        </w:rPr>
      </w:pPr>
    </w:p>
    <w:p w14:paraId="0E07E10A" w14:textId="77777777" w:rsidR="006E1152" w:rsidRPr="005C58D5" w:rsidRDefault="006E1152" w:rsidP="006E1152">
      <w:pPr>
        <w:spacing w:after="0"/>
        <w:rPr>
          <w:rFonts w:ascii="Perpetua" w:hAnsi="Perpetua"/>
          <w:b/>
          <w:bCs/>
          <w:sz w:val="24"/>
          <w:szCs w:val="24"/>
        </w:rPr>
      </w:pPr>
      <w:r w:rsidRPr="005C58D5">
        <w:rPr>
          <w:rFonts w:ascii="Perpetua" w:hAnsi="Perpetua"/>
          <w:b/>
          <w:bCs/>
          <w:sz w:val="24"/>
          <w:szCs w:val="24"/>
        </w:rPr>
        <w:t>In attendance</w:t>
      </w:r>
    </w:p>
    <w:p w14:paraId="2851EECF" w14:textId="2E31C471" w:rsidR="006E1152" w:rsidRPr="007372E3" w:rsidRDefault="006E1152" w:rsidP="007372E3">
      <w:pPr>
        <w:spacing w:after="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Clerk </w:t>
      </w:r>
      <w:r w:rsidRPr="005C58D5">
        <w:rPr>
          <w:rFonts w:ascii="Perpetua" w:hAnsi="Perpetua"/>
          <w:sz w:val="24"/>
          <w:szCs w:val="24"/>
        </w:rPr>
        <w:t>Helen Tinson – on behalf of HALC (Herefordshire Association of Local Councils)</w:t>
      </w:r>
      <w:r>
        <w:rPr>
          <w:rFonts w:ascii="Perpetua" w:hAnsi="Perpetua"/>
          <w:sz w:val="24"/>
          <w:szCs w:val="24"/>
        </w:rPr>
        <w:t>;</w:t>
      </w:r>
      <w:r w:rsidR="0039388F">
        <w:rPr>
          <w:rFonts w:ascii="Perpetua" w:hAnsi="Perpetua"/>
          <w:sz w:val="24"/>
          <w:szCs w:val="24"/>
        </w:rPr>
        <w:t xml:space="preserve"> </w:t>
      </w:r>
      <w:r w:rsidR="00082115">
        <w:rPr>
          <w:rFonts w:ascii="Perpetua" w:hAnsi="Perpetua"/>
          <w:sz w:val="24"/>
          <w:szCs w:val="24"/>
        </w:rPr>
        <w:t xml:space="preserve">and </w:t>
      </w:r>
      <w:r w:rsidR="00934616">
        <w:rPr>
          <w:rFonts w:ascii="Perpetua" w:hAnsi="Perpetua"/>
          <w:sz w:val="24"/>
          <w:szCs w:val="24"/>
        </w:rPr>
        <w:t>1</w:t>
      </w:r>
      <w:r w:rsidR="00BA51B6">
        <w:rPr>
          <w:rFonts w:ascii="Perpetua" w:hAnsi="Perpetua"/>
          <w:sz w:val="24"/>
          <w:szCs w:val="24"/>
        </w:rPr>
        <w:t>3</w:t>
      </w:r>
      <w:r w:rsidR="0039388F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>members of the public</w:t>
      </w:r>
      <w:r w:rsidR="00155F9B">
        <w:rPr>
          <w:rFonts w:ascii="Perpetua" w:hAnsi="Perpetua"/>
          <w:sz w:val="24"/>
          <w:szCs w:val="24"/>
        </w:rPr>
        <w:t xml:space="preserve"> plus the new Clerk/RFO.</w:t>
      </w:r>
    </w:p>
    <w:p w14:paraId="412CD15A" w14:textId="455A208C" w:rsidR="00B6385F" w:rsidRDefault="00B6385F" w:rsidP="00B6385F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erpetua" w:hAnsi="Perpetua" w:cstheme="minorHAnsi"/>
          <w:b/>
          <w:sz w:val="24"/>
          <w:szCs w:val="24"/>
        </w:rPr>
      </w:pPr>
      <w:r w:rsidRPr="00B6385F">
        <w:rPr>
          <w:rFonts w:ascii="Perpetua" w:hAnsi="Perpetua" w:cstheme="minorHAnsi"/>
          <w:b/>
          <w:sz w:val="24"/>
          <w:szCs w:val="24"/>
        </w:rPr>
        <w:t>To consider a resolution to exclude members of the press and public from the meeting in accordance with the Public Bodies (Admission to Meetings) Act 1960, to consider a confidential employment matter</w:t>
      </w:r>
      <w:r w:rsidR="006C6B5C">
        <w:rPr>
          <w:rFonts w:ascii="Perpetua" w:hAnsi="Perpetua" w:cstheme="minorHAnsi"/>
          <w:b/>
          <w:sz w:val="24"/>
          <w:szCs w:val="24"/>
        </w:rPr>
        <w:t>.</w:t>
      </w:r>
    </w:p>
    <w:p w14:paraId="3C082F5D" w14:textId="04CF4FFB" w:rsidR="000A0FCB" w:rsidRDefault="00B6385F" w:rsidP="000A0FCB">
      <w:pPr>
        <w:pStyle w:val="ListParagraph"/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Perpetua" w:hAnsi="Perpetua" w:cstheme="minorHAnsi"/>
          <w:bCs/>
          <w:sz w:val="24"/>
          <w:szCs w:val="24"/>
        </w:rPr>
      </w:pPr>
      <w:r>
        <w:rPr>
          <w:rFonts w:ascii="Perpetua" w:hAnsi="Perpetua" w:cstheme="minorHAnsi"/>
          <w:b/>
          <w:sz w:val="24"/>
          <w:szCs w:val="24"/>
        </w:rPr>
        <w:t>It was RESOLVED</w:t>
      </w:r>
      <w:r w:rsidRPr="00B6385F">
        <w:rPr>
          <w:rFonts w:ascii="Perpetua" w:hAnsi="Perpetua" w:cstheme="minorHAnsi"/>
          <w:bCs/>
          <w:sz w:val="24"/>
          <w:szCs w:val="24"/>
        </w:rPr>
        <w:t>:  to pass the resolutio</w:t>
      </w:r>
      <w:r w:rsidR="000A0FCB">
        <w:rPr>
          <w:rFonts w:ascii="Perpetua" w:hAnsi="Perpetua" w:cstheme="minorHAnsi"/>
          <w:bCs/>
          <w:sz w:val="24"/>
          <w:szCs w:val="24"/>
        </w:rPr>
        <w:t>n</w:t>
      </w:r>
      <w:r w:rsidR="00155F9B">
        <w:rPr>
          <w:rFonts w:ascii="Perpetua" w:hAnsi="Perpetua" w:cstheme="minorHAnsi"/>
          <w:bCs/>
          <w:sz w:val="24"/>
          <w:szCs w:val="24"/>
        </w:rPr>
        <w:t xml:space="preserve">.  </w:t>
      </w:r>
      <w:r w:rsidR="006C6B5C">
        <w:rPr>
          <w:rFonts w:ascii="Perpetua" w:hAnsi="Perpetua" w:cstheme="minorHAnsi"/>
          <w:bCs/>
          <w:sz w:val="24"/>
          <w:szCs w:val="24"/>
        </w:rPr>
        <w:t>N</w:t>
      </w:r>
      <w:r w:rsidR="00155F9B">
        <w:rPr>
          <w:rFonts w:ascii="Perpetua" w:hAnsi="Perpetua" w:cstheme="minorHAnsi"/>
          <w:bCs/>
          <w:sz w:val="24"/>
          <w:szCs w:val="24"/>
        </w:rPr>
        <w:t xml:space="preserve">o members of the public </w:t>
      </w:r>
      <w:r w:rsidR="006C6B5C">
        <w:rPr>
          <w:rFonts w:ascii="Perpetua" w:hAnsi="Perpetua" w:cstheme="minorHAnsi"/>
          <w:bCs/>
          <w:sz w:val="24"/>
          <w:szCs w:val="24"/>
        </w:rPr>
        <w:t xml:space="preserve">were </w:t>
      </w:r>
      <w:r w:rsidR="00155F9B">
        <w:rPr>
          <w:rFonts w:ascii="Perpetua" w:hAnsi="Perpetua" w:cstheme="minorHAnsi"/>
          <w:bCs/>
          <w:sz w:val="24"/>
          <w:szCs w:val="24"/>
        </w:rPr>
        <w:t>present for the following discussion item.</w:t>
      </w:r>
    </w:p>
    <w:p w14:paraId="2B124098" w14:textId="77777777" w:rsidR="000A0FCB" w:rsidRDefault="000A0FCB" w:rsidP="000A0FCB">
      <w:pPr>
        <w:pStyle w:val="ListParagraph"/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Perpetua" w:hAnsi="Perpetua"/>
          <w:b/>
          <w:bCs/>
          <w:sz w:val="24"/>
          <w:szCs w:val="24"/>
        </w:rPr>
      </w:pPr>
    </w:p>
    <w:p w14:paraId="6FD261B1" w14:textId="121D5429" w:rsidR="00AC379A" w:rsidRPr="00AC379A" w:rsidRDefault="00E11DFA" w:rsidP="00AC379A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erpetua" w:hAnsi="Perpetua" w:cstheme="minorHAnsi"/>
          <w:bCs/>
          <w:sz w:val="24"/>
          <w:szCs w:val="24"/>
        </w:rPr>
      </w:pPr>
      <w:r w:rsidRPr="000A0FCB">
        <w:rPr>
          <w:rFonts w:ascii="Perpetua" w:hAnsi="Perpetua"/>
          <w:b/>
          <w:bCs/>
          <w:sz w:val="24"/>
          <w:szCs w:val="24"/>
        </w:rPr>
        <w:t>T</w:t>
      </w:r>
      <w:r w:rsidR="000A0FCB" w:rsidRPr="000A0FCB">
        <w:rPr>
          <w:rFonts w:ascii="Perpetua" w:hAnsi="Perpetua" w:cstheme="minorHAnsi"/>
          <w:b/>
          <w:sz w:val="24"/>
          <w:szCs w:val="24"/>
        </w:rPr>
        <w:t>o consider the employment of a new Clerk/R</w:t>
      </w:r>
      <w:r w:rsidR="00C9186C">
        <w:rPr>
          <w:rFonts w:ascii="Perpetua" w:hAnsi="Perpetua" w:cstheme="minorHAnsi"/>
          <w:b/>
          <w:sz w:val="24"/>
          <w:szCs w:val="24"/>
        </w:rPr>
        <w:t>esponsible Finance Officer</w:t>
      </w:r>
      <w:r w:rsidR="000A0FCB">
        <w:rPr>
          <w:rFonts w:ascii="Perpetua" w:hAnsi="Perpetua" w:cstheme="minorHAnsi"/>
          <w:b/>
          <w:sz w:val="24"/>
          <w:szCs w:val="24"/>
        </w:rPr>
        <w:t>:</w:t>
      </w:r>
    </w:p>
    <w:p w14:paraId="76D92137" w14:textId="3F484039" w:rsidR="00AC379A" w:rsidRPr="006C6B5C" w:rsidRDefault="00AC379A" w:rsidP="006C6B5C">
      <w:pPr>
        <w:pStyle w:val="ListParagraph"/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erpetua" w:hAnsi="Perpetua" w:cstheme="minorHAnsi"/>
          <w:bCs/>
          <w:sz w:val="24"/>
          <w:szCs w:val="24"/>
        </w:rPr>
      </w:pPr>
      <w:r w:rsidRPr="00AC379A">
        <w:rPr>
          <w:rFonts w:ascii="Perpetua" w:hAnsi="Perpetua"/>
          <w:b/>
          <w:bCs/>
          <w:sz w:val="24"/>
          <w:szCs w:val="24"/>
        </w:rPr>
        <w:t xml:space="preserve">Verbal Report from Interview Panel:  </w:t>
      </w:r>
      <w:r w:rsidRPr="00AC379A">
        <w:rPr>
          <w:rFonts w:ascii="Perpetua" w:hAnsi="Perpetua"/>
          <w:sz w:val="24"/>
          <w:szCs w:val="24"/>
        </w:rPr>
        <w:t>Members received a summary of the interview process</w:t>
      </w:r>
      <w:r w:rsidR="006C6B5C">
        <w:rPr>
          <w:rFonts w:ascii="Perpetua" w:hAnsi="Perpetua"/>
          <w:sz w:val="24"/>
          <w:szCs w:val="24"/>
        </w:rPr>
        <w:t xml:space="preserve"> </w:t>
      </w:r>
      <w:r w:rsidRPr="006C6B5C">
        <w:rPr>
          <w:rFonts w:ascii="Perpetua" w:hAnsi="Perpetua" w:cstheme="minorHAnsi"/>
          <w:bCs/>
          <w:sz w:val="24"/>
          <w:szCs w:val="24"/>
        </w:rPr>
        <w:t>and considered their recommendation to appoint Andree Mitchell to the post of Clerk/Responsible Finance Officer.  It was noted that HALC have supplied a NALC contract of employment,</w:t>
      </w:r>
      <w:r w:rsidR="00C9186C" w:rsidRPr="006C6B5C">
        <w:rPr>
          <w:rFonts w:ascii="Perpetua" w:hAnsi="Perpetua" w:cstheme="minorHAnsi"/>
          <w:bCs/>
          <w:sz w:val="24"/>
          <w:szCs w:val="24"/>
        </w:rPr>
        <w:t xml:space="preserve"> which</w:t>
      </w:r>
      <w:r w:rsidRPr="006C6B5C">
        <w:rPr>
          <w:rFonts w:ascii="Perpetua" w:hAnsi="Perpetua" w:cstheme="minorHAnsi"/>
          <w:bCs/>
          <w:sz w:val="24"/>
          <w:szCs w:val="24"/>
        </w:rPr>
        <w:t xml:space="preserve"> commenc</w:t>
      </w:r>
      <w:r w:rsidR="00C9186C" w:rsidRPr="006C6B5C">
        <w:rPr>
          <w:rFonts w:ascii="Perpetua" w:hAnsi="Perpetua" w:cstheme="minorHAnsi"/>
          <w:bCs/>
          <w:sz w:val="24"/>
          <w:szCs w:val="24"/>
        </w:rPr>
        <w:t>es</w:t>
      </w:r>
      <w:r w:rsidRPr="006C6B5C">
        <w:rPr>
          <w:rFonts w:ascii="Perpetua" w:hAnsi="Perpetua" w:cstheme="minorHAnsi"/>
          <w:bCs/>
          <w:sz w:val="24"/>
          <w:szCs w:val="24"/>
        </w:rPr>
        <w:t xml:space="preserve"> with a six-month probationary period. </w:t>
      </w:r>
    </w:p>
    <w:p w14:paraId="6D1AD826" w14:textId="3286C194" w:rsidR="00AC379A" w:rsidRDefault="00AC379A" w:rsidP="00AC379A">
      <w:pPr>
        <w:pStyle w:val="ListParagraph"/>
        <w:shd w:val="clear" w:color="auto" w:fill="FFFFFF"/>
        <w:spacing w:beforeAutospacing="1" w:after="0" w:afterAutospacing="1" w:line="240" w:lineRule="auto"/>
        <w:ind w:left="792"/>
        <w:textAlignment w:val="baseline"/>
        <w:rPr>
          <w:rFonts w:ascii="Perpetua" w:hAnsi="Perpetua" w:cstheme="minorHAnsi"/>
          <w:bCs/>
          <w:sz w:val="24"/>
          <w:szCs w:val="24"/>
        </w:rPr>
      </w:pPr>
      <w:r w:rsidRPr="00AC379A">
        <w:rPr>
          <w:rFonts w:ascii="Perpetua" w:hAnsi="Perpetua" w:cstheme="minorHAnsi"/>
          <w:b/>
          <w:sz w:val="24"/>
          <w:szCs w:val="24"/>
        </w:rPr>
        <w:t>It was</w:t>
      </w:r>
      <w:r w:rsidR="00C9186C">
        <w:rPr>
          <w:rFonts w:ascii="Perpetua" w:hAnsi="Perpetua" w:cstheme="minorHAnsi"/>
          <w:b/>
          <w:sz w:val="24"/>
          <w:szCs w:val="24"/>
        </w:rPr>
        <w:t xml:space="preserve"> unanimously</w:t>
      </w:r>
      <w:r w:rsidRPr="00AC379A">
        <w:rPr>
          <w:rFonts w:ascii="Perpetua" w:hAnsi="Perpetua" w:cstheme="minorHAnsi"/>
          <w:b/>
          <w:sz w:val="24"/>
          <w:szCs w:val="24"/>
        </w:rPr>
        <w:t xml:space="preserve"> RESOLVED:</w:t>
      </w:r>
      <w:r>
        <w:rPr>
          <w:rFonts w:ascii="Perpetua" w:hAnsi="Perpetua" w:cstheme="minorHAnsi"/>
          <w:bCs/>
          <w:sz w:val="24"/>
          <w:szCs w:val="24"/>
        </w:rPr>
        <w:t xml:space="preserve">  to approve the recommendation and appoint Andree Mitchell as Clerk/RFO on the terms of the</w:t>
      </w:r>
      <w:r w:rsidR="00C9186C">
        <w:rPr>
          <w:rFonts w:ascii="Perpetua" w:hAnsi="Perpetua" w:cstheme="minorHAnsi"/>
          <w:bCs/>
          <w:sz w:val="24"/>
          <w:szCs w:val="24"/>
        </w:rPr>
        <w:t xml:space="preserve"> 2024</w:t>
      </w:r>
      <w:r>
        <w:rPr>
          <w:rFonts w:ascii="Perpetua" w:hAnsi="Perpetua" w:cstheme="minorHAnsi"/>
          <w:bCs/>
          <w:sz w:val="24"/>
          <w:szCs w:val="24"/>
        </w:rPr>
        <w:t xml:space="preserve"> NALC contract of employment and on the understanding that</w:t>
      </w:r>
      <w:r w:rsidR="006C6B5C">
        <w:rPr>
          <w:rFonts w:ascii="Perpetua" w:hAnsi="Perpetua" w:cstheme="minorHAnsi"/>
          <w:bCs/>
          <w:sz w:val="24"/>
          <w:szCs w:val="24"/>
        </w:rPr>
        <w:t xml:space="preserve"> </w:t>
      </w:r>
      <w:r>
        <w:rPr>
          <w:rFonts w:ascii="Perpetua" w:hAnsi="Perpetua" w:cstheme="minorHAnsi"/>
          <w:bCs/>
          <w:sz w:val="24"/>
          <w:szCs w:val="24"/>
        </w:rPr>
        <w:t xml:space="preserve">UBPC will pay </w:t>
      </w:r>
      <w:r w:rsidR="006C6B5C">
        <w:rPr>
          <w:rFonts w:ascii="Perpetua" w:hAnsi="Perpetua" w:cstheme="minorHAnsi"/>
          <w:bCs/>
          <w:sz w:val="24"/>
          <w:szCs w:val="24"/>
        </w:rPr>
        <w:t xml:space="preserve">her </w:t>
      </w:r>
      <w:proofErr w:type="spellStart"/>
      <w:r>
        <w:rPr>
          <w:rFonts w:ascii="Perpetua" w:hAnsi="Perpetua" w:cstheme="minorHAnsi"/>
          <w:bCs/>
          <w:sz w:val="24"/>
          <w:szCs w:val="24"/>
        </w:rPr>
        <w:t>CiLCA</w:t>
      </w:r>
      <w:proofErr w:type="spellEnd"/>
      <w:r>
        <w:rPr>
          <w:rFonts w:ascii="Perpetua" w:hAnsi="Perpetua" w:cstheme="minorHAnsi"/>
          <w:bCs/>
          <w:sz w:val="24"/>
          <w:szCs w:val="24"/>
        </w:rPr>
        <w:t xml:space="preserve"> trainin</w:t>
      </w:r>
      <w:r w:rsidR="00C9186C">
        <w:rPr>
          <w:rFonts w:ascii="Perpetua" w:hAnsi="Perpetua" w:cstheme="minorHAnsi"/>
          <w:bCs/>
          <w:sz w:val="24"/>
          <w:szCs w:val="24"/>
        </w:rPr>
        <w:t>g</w:t>
      </w:r>
      <w:r w:rsidR="006C6B5C">
        <w:rPr>
          <w:rFonts w:ascii="Perpetua" w:hAnsi="Perpetua" w:cstheme="minorHAnsi"/>
          <w:bCs/>
          <w:sz w:val="24"/>
          <w:szCs w:val="24"/>
        </w:rPr>
        <w:t xml:space="preserve"> fees.  C</w:t>
      </w:r>
      <w:r>
        <w:rPr>
          <w:rFonts w:ascii="Perpetua" w:hAnsi="Perpetua" w:cstheme="minorHAnsi"/>
          <w:bCs/>
          <w:sz w:val="24"/>
          <w:szCs w:val="24"/>
        </w:rPr>
        <w:t xml:space="preserve">osts </w:t>
      </w:r>
      <w:r w:rsidR="006C6B5C">
        <w:rPr>
          <w:rFonts w:ascii="Perpetua" w:hAnsi="Perpetua" w:cstheme="minorHAnsi"/>
          <w:bCs/>
          <w:sz w:val="24"/>
          <w:szCs w:val="24"/>
        </w:rPr>
        <w:t>will</w:t>
      </w:r>
      <w:r>
        <w:rPr>
          <w:rFonts w:ascii="Perpetua" w:hAnsi="Perpetua" w:cstheme="minorHAnsi"/>
          <w:bCs/>
          <w:sz w:val="24"/>
          <w:szCs w:val="24"/>
        </w:rPr>
        <w:t xml:space="preserve"> be shared with any other local council employer should Andree take</w:t>
      </w:r>
      <w:r w:rsidR="00C9186C">
        <w:rPr>
          <w:rFonts w:ascii="Perpetua" w:hAnsi="Perpetua" w:cstheme="minorHAnsi"/>
          <w:bCs/>
          <w:sz w:val="24"/>
          <w:szCs w:val="24"/>
        </w:rPr>
        <w:t xml:space="preserve"> on</w:t>
      </w:r>
      <w:r>
        <w:rPr>
          <w:rFonts w:ascii="Perpetua" w:hAnsi="Perpetua" w:cstheme="minorHAnsi"/>
          <w:bCs/>
          <w:sz w:val="24"/>
          <w:szCs w:val="24"/>
        </w:rPr>
        <w:t xml:space="preserve"> further Clerk/RFO positions.</w:t>
      </w:r>
    </w:p>
    <w:p w14:paraId="64FAE52B" w14:textId="77777777" w:rsidR="00AC379A" w:rsidRPr="00AC379A" w:rsidRDefault="00AC379A" w:rsidP="00AC379A">
      <w:pPr>
        <w:pStyle w:val="ListParagraph"/>
        <w:shd w:val="clear" w:color="auto" w:fill="FFFFFF"/>
        <w:spacing w:beforeAutospacing="1" w:after="0" w:afterAutospacing="1" w:line="240" w:lineRule="auto"/>
        <w:ind w:left="792"/>
        <w:textAlignment w:val="baseline"/>
        <w:rPr>
          <w:rFonts w:ascii="Perpetua" w:hAnsi="Perpetua" w:cstheme="minorHAnsi"/>
          <w:bCs/>
          <w:sz w:val="24"/>
          <w:szCs w:val="24"/>
        </w:rPr>
      </w:pPr>
    </w:p>
    <w:p w14:paraId="6A9D104A" w14:textId="695E7715" w:rsidR="00AC379A" w:rsidRDefault="00AC379A" w:rsidP="00AC379A">
      <w:pPr>
        <w:pStyle w:val="ListParagraph"/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erpetua" w:hAnsi="Perpetua" w:cstheme="minorHAnsi"/>
          <w:bCs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>To consider start date:</w:t>
      </w:r>
    </w:p>
    <w:p w14:paraId="46CDED26" w14:textId="54C82080" w:rsidR="00AC379A" w:rsidRDefault="00AC379A" w:rsidP="00AC379A">
      <w:pPr>
        <w:pStyle w:val="ListParagraph"/>
        <w:shd w:val="clear" w:color="auto" w:fill="FFFFFF"/>
        <w:spacing w:beforeAutospacing="1" w:after="0" w:afterAutospacing="1" w:line="240" w:lineRule="auto"/>
        <w:ind w:left="1440"/>
        <w:textAlignment w:val="baseline"/>
        <w:rPr>
          <w:rFonts w:ascii="Perpetua" w:hAnsi="Perpetua" w:cstheme="minorHAnsi"/>
          <w:bCs/>
          <w:sz w:val="24"/>
          <w:szCs w:val="24"/>
        </w:rPr>
      </w:pPr>
      <w:r w:rsidRPr="00AC379A">
        <w:rPr>
          <w:rFonts w:ascii="Perpetua" w:hAnsi="Perpetua" w:cstheme="minorHAnsi"/>
          <w:b/>
          <w:sz w:val="24"/>
          <w:szCs w:val="24"/>
        </w:rPr>
        <w:t xml:space="preserve">It was </w:t>
      </w:r>
      <w:r w:rsidR="00C9186C">
        <w:rPr>
          <w:rFonts w:ascii="Perpetua" w:hAnsi="Perpetua" w:cstheme="minorHAnsi"/>
          <w:b/>
          <w:sz w:val="24"/>
          <w:szCs w:val="24"/>
        </w:rPr>
        <w:t xml:space="preserve">unanimously </w:t>
      </w:r>
      <w:r w:rsidRPr="00AC379A">
        <w:rPr>
          <w:rFonts w:ascii="Perpetua" w:hAnsi="Perpetua" w:cstheme="minorHAnsi"/>
          <w:b/>
          <w:sz w:val="24"/>
          <w:szCs w:val="24"/>
        </w:rPr>
        <w:t>RESOLVED:</w:t>
      </w:r>
      <w:r>
        <w:rPr>
          <w:rFonts w:ascii="Perpetua" w:hAnsi="Perpetua" w:cstheme="minorHAnsi"/>
          <w:bCs/>
          <w:sz w:val="24"/>
          <w:szCs w:val="24"/>
        </w:rPr>
        <w:t xml:space="preserve">  that employment starts immediately, 2</w:t>
      </w:r>
      <w:r w:rsidRPr="00AC379A">
        <w:rPr>
          <w:rFonts w:ascii="Perpetua" w:hAnsi="Perpetua" w:cstheme="minorHAnsi"/>
          <w:bCs/>
          <w:sz w:val="24"/>
          <w:szCs w:val="24"/>
          <w:vertAlign w:val="superscript"/>
        </w:rPr>
        <w:t>nd</w:t>
      </w:r>
      <w:r>
        <w:rPr>
          <w:rFonts w:ascii="Perpetua" w:hAnsi="Perpetua" w:cstheme="minorHAnsi"/>
          <w:bCs/>
          <w:sz w:val="24"/>
          <w:szCs w:val="24"/>
        </w:rPr>
        <w:t xml:space="preserve"> April 2024.</w:t>
      </w:r>
    </w:p>
    <w:p w14:paraId="4BE404DC" w14:textId="77777777" w:rsidR="00AC379A" w:rsidRPr="00AC379A" w:rsidRDefault="00AC379A" w:rsidP="00AC379A">
      <w:pPr>
        <w:pStyle w:val="ListParagraph"/>
        <w:shd w:val="clear" w:color="auto" w:fill="FFFFFF"/>
        <w:spacing w:beforeAutospacing="1" w:after="0" w:afterAutospacing="1" w:line="240" w:lineRule="auto"/>
        <w:ind w:left="1440"/>
        <w:textAlignment w:val="baseline"/>
        <w:rPr>
          <w:rFonts w:ascii="Perpetua" w:hAnsi="Perpetua" w:cstheme="minorHAnsi"/>
          <w:bCs/>
          <w:sz w:val="24"/>
          <w:szCs w:val="24"/>
        </w:rPr>
      </w:pPr>
    </w:p>
    <w:p w14:paraId="4A62C763" w14:textId="3C0905EA" w:rsidR="00AC379A" w:rsidRPr="00AC379A" w:rsidRDefault="00AC379A" w:rsidP="00AC379A">
      <w:pPr>
        <w:pStyle w:val="ListParagraph"/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erpetua" w:hAnsi="Perpetua" w:cstheme="minorHAnsi"/>
          <w:bCs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>To consider hours per week:</w:t>
      </w:r>
    </w:p>
    <w:p w14:paraId="1E314FDA" w14:textId="4E050F7D" w:rsidR="00AC379A" w:rsidRDefault="00AC379A" w:rsidP="00AC379A">
      <w:pPr>
        <w:pStyle w:val="ListParagraph"/>
        <w:shd w:val="clear" w:color="auto" w:fill="FFFFFF"/>
        <w:spacing w:beforeAutospacing="1" w:after="0" w:afterAutospacing="1" w:line="240" w:lineRule="auto"/>
        <w:ind w:left="1224" w:firstLine="216"/>
        <w:textAlignment w:val="baseline"/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>It was</w:t>
      </w:r>
      <w:r w:rsidR="00C9186C">
        <w:rPr>
          <w:rFonts w:ascii="Perpetua" w:hAnsi="Perpetua"/>
          <w:b/>
          <w:bCs/>
          <w:sz w:val="24"/>
          <w:szCs w:val="24"/>
        </w:rPr>
        <w:t xml:space="preserve"> unanimously</w:t>
      </w:r>
      <w:r>
        <w:rPr>
          <w:rFonts w:ascii="Perpetua" w:hAnsi="Perpetua"/>
          <w:b/>
          <w:bCs/>
          <w:sz w:val="24"/>
          <w:szCs w:val="24"/>
        </w:rPr>
        <w:t xml:space="preserve"> RESOLVED: </w:t>
      </w:r>
      <w:r w:rsidRPr="00AC379A">
        <w:rPr>
          <w:rFonts w:ascii="Perpetua" w:hAnsi="Perpetua"/>
          <w:sz w:val="24"/>
          <w:szCs w:val="24"/>
        </w:rPr>
        <w:t xml:space="preserve">that </w:t>
      </w:r>
      <w:r>
        <w:rPr>
          <w:rFonts w:ascii="Perpetua" w:hAnsi="Perpetua"/>
          <w:sz w:val="24"/>
          <w:szCs w:val="24"/>
        </w:rPr>
        <w:t>the post is for 7 hours per week.</w:t>
      </w:r>
    </w:p>
    <w:p w14:paraId="71D34E9B" w14:textId="77777777" w:rsidR="00AC379A" w:rsidRPr="00AC379A" w:rsidRDefault="00AC379A" w:rsidP="00AC379A">
      <w:pPr>
        <w:pStyle w:val="ListParagraph"/>
        <w:shd w:val="clear" w:color="auto" w:fill="FFFFFF"/>
        <w:spacing w:beforeAutospacing="1" w:after="0" w:afterAutospacing="1" w:line="240" w:lineRule="auto"/>
        <w:ind w:left="1224" w:firstLine="216"/>
        <w:textAlignment w:val="baseline"/>
        <w:rPr>
          <w:rFonts w:ascii="Perpetua" w:hAnsi="Perpetua" w:cstheme="minorHAnsi"/>
          <w:sz w:val="24"/>
          <w:szCs w:val="24"/>
        </w:rPr>
      </w:pPr>
    </w:p>
    <w:p w14:paraId="58D73C59" w14:textId="77777777" w:rsidR="00C62A6F" w:rsidRPr="00C62A6F" w:rsidRDefault="00AC379A" w:rsidP="00DF5ABB">
      <w:pPr>
        <w:pStyle w:val="ListParagraph"/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color w:val="000000"/>
          <w:sz w:val="27"/>
          <w:szCs w:val="27"/>
        </w:rPr>
      </w:pPr>
      <w:r w:rsidRPr="00C62A6F">
        <w:rPr>
          <w:rFonts w:ascii="Perpetua" w:hAnsi="Perpetua"/>
          <w:b/>
          <w:bCs/>
          <w:sz w:val="24"/>
          <w:szCs w:val="24"/>
        </w:rPr>
        <w:t>To consider salary scale point:</w:t>
      </w:r>
    </w:p>
    <w:p w14:paraId="4F03EE31" w14:textId="4E5CA356" w:rsidR="00C62A6F" w:rsidRDefault="00AC379A" w:rsidP="006C6B5C">
      <w:pPr>
        <w:pStyle w:val="ListParagraph"/>
        <w:shd w:val="clear" w:color="auto" w:fill="FFFFFF"/>
        <w:spacing w:beforeAutospacing="1" w:after="0" w:afterAutospacing="1" w:line="240" w:lineRule="auto"/>
        <w:ind w:left="1440"/>
        <w:textAlignment w:val="baseline"/>
        <w:rPr>
          <w:rFonts w:ascii="Perpetua" w:hAnsi="Perpetua" w:cstheme="minorHAnsi"/>
          <w:bCs/>
          <w:sz w:val="24"/>
          <w:szCs w:val="24"/>
        </w:rPr>
      </w:pPr>
      <w:r w:rsidRPr="00C62A6F">
        <w:rPr>
          <w:rFonts w:ascii="Perpetua" w:hAnsi="Perpetua" w:cstheme="minorHAnsi"/>
          <w:b/>
          <w:sz w:val="24"/>
          <w:szCs w:val="24"/>
        </w:rPr>
        <w:t xml:space="preserve">It was </w:t>
      </w:r>
      <w:r w:rsidR="00C9186C" w:rsidRPr="00C62A6F">
        <w:rPr>
          <w:rFonts w:ascii="Perpetua" w:hAnsi="Perpetua" w:cstheme="minorHAnsi"/>
          <w:b/>
          <w:sz w:val="24"/>
          <w:szCs w:val="24"/>
        </w:rPr>
        <w:t xml:space="preserve">unanimously </w:t>
      </w:r>
      <w:r w:rsidRPr="00C62A6F">
        <w:rPr>
          <w:rFonts w:ascii="Perpetua" w:hAnsi="Perpetua" w:cstheme="minorHAnsi"/>
          <w:b/>
          <w:sz w:val="24"/>
          <w:szCs w:val="24"/>
        </w:rPr>
        <w:t>RESOLVED:</w:t>
      </w:r>
      <w:r w:rsidRPr="00C62A6F">
        <w:rPr>
          <w:rFonts w:ascii="Perpetua" w:hAnsi="Perpetua" w:cstheme="minorHAnsi"/>
          <w:bCs/>
          <w:sz w:val="24"/>
          <w:szCs w:val="24"/>
        </w:rPr>
        <w:t xml:space="preserve">  to appoint on </w:t>
      </w:r>
      <w:r w:rsidR="00C62A6F" w:rsidRPr="00C62A6F">
        <w:rPr>
          <w:rFonts w:ascii="Perpetua" w:hAnsi="Perpetua"/>
          <w:color w:val="000000"/>
          <w:sz w:val="24"/>
          <w:szCs w:val="24"/>
        </w:rPr>
        <w:t>Spinal Column Point (SCP) 24 within the LC2 Scale as set out in the National Agreement on Salaries and Conditions of Service of Local Clerks in</w:t>
      </w:r>
      <w:r w:rsidR="00C62A6F">
        <w:rPr>
          <w:rFonts w:ascii="Perpetua" w:hAnsi="Perpetua"/>
          <w:color w:val="000000"/>
          <w:sz w:val="24"/>
          <w:szCs w:val="24"/>
        </w:rPr>
        <w:t xml:space="preserve"> </w:t>
      </w:r>
      <w:r w:rsidR="00C62A6F" w:rsidRPr="00C62A6F">
        <w:rPr>
          <w:rFonts w:ascii="Perpetua" w:hAnsi="Perpetua"/>
          <w:color w:val="000000"/>
          <w:sz w:val="24"/>
          <w:szCs w:val="24"/>
        </w:rPr>
        <w:t>England and Wale</w:t>
      </w:r>
      <w:r w:rsidR="00C62A6F">
        <w:rPr>
          <w:rFonts w:ascii="Perpetua" w:hAnsi="Perpetua"/>
          <w:color w:val="000000"/>
          <w:sz w:val="24"/>
          <w:szCs w:val="24"/>
        </w:rPr>
        <w:t>s, t</w:t>
      </w:r>
      <w:r w:rsidRPr="00C62A6F">
        <w:rPr>
          <w:rFonts w:ascii="Perpetua" w:hAnsi="Perpetua" w:cstheme="minorHAnsi"/>
          <w:bCs/>
          <w:sz w:val="24"/>
          <w:szCs w:val="24"/>
        </w:rPr>
        <w:t>o be increased</w:t>
      </w:r>
      <w:r w:rsidR="00C62A6F">
        <w:rPr>
          <w:rFonts w:ascii="Perpetua" w:hAnsi="Perpetua" w:cstheme="minorHAnsi"/>
          <w:bCs/>
          <w:sz w:val="24"/>
          <w:szCs w:val="24"/>
        </w:rPr>
        <w:t xml:space="preserve"> up to a maximum of four points </w:t>
      </w:r>
      <w:r w:rsidR="00C62A6F" w:rsidRPr="00C62A6F">
        <w:rPr>
          <w:rFonts w:ascii="Perpetua" w:hAnsi="Perpetua"/>
          <w:color w:val="000000"/>
          <w:sz w:val="24"/>
          <w:szCs w:val="24"/>
        </w:rPr>
        <w:t>for success in obtaining The Certificate in Local Council Administration (</w:t>
      </w:r>
      <w:proofErr w:type="spellStart"/>
      <w:r w:rsidR="00C62A6F" w:rsidRPr="00C62A6F">
        <w:rPr>
          <w:rFonts w:ascii="Perpetua" w:hAnsi="Perpetua"/>
          <w:color w:val="000000"/>
          <w:sz w:val="24"/>
          <w:szCs w:val="24"/>
        </w:rPr>
        <w:t>CiLCA</w:t>
      </w:r>
      <w:proofErr w:type="spellEnd"/>
      <w:r w:rsidR="00C62A6F" w:rsidRPr="00C62A6F">
        <w:rPr>
          <w:rFonts w:ascii="Perpetua" w:hAnsi="Perpetua"/>
          <w:color w:val="000000"/>
          <w:sz w:val="24"/>
          <w:szCs w:val="24"/>
        </w:rPr>
        <w:t>)</w:t>
      </w:r>
      <w:r w:rsidR="00C62A6F">
        <w:rPr>
          <w:rFonts w:ascii="Perpetua" w:hAnsi="Perpetua"/>
          <w:color w:val="000000"/>
          <w:sz w:val="24"/>
          <w:szCs w:val="24"/>
        </w:rPr>
        <w:t>.</w:t>
      </w:r>
    </w:p>
    <w:p w14:paraId="077914C3" w14:textId="77777777" w:rsidR="00AC379A" w:rsidRPr="00AC379A" w:rsidRDefault="00AC379A" w:rsidP="00AC379A">
      <w:pPr>
        <w:pStyle w:val="ListParagraph"/>
        <w:shd w:val="clear" w:color="auto" w:fill="FFFFFF"/>
        <w:spacing w:beforeAutospacing="1" w:after="0" w:afterAutospacing="1" w:line="240" w:lineRule="auto"/>
        <w:ind w:left="1224" w:firstLine="216"/>
        <w:textAlignment w:val="baseline"/>
        <w:rPr>
          <w:rFonts w:ascii="Perpetua" w:hAnsi="Perpetua" w:cstheme="minorHAnsi"/>
          <w:bCs/>
          <w:sz w:val="24"/>
          <w:szCs w:val="24"/>
        </w:rPr>
      </w:pPr>
    </w:p>
    <w:p w14:paraId="6318D9DC" w14:textId="0FB809DB" w:rsidR="00AC379A" w:rsidRPr="00C9186C" w:rsidRDefault="00C9186C" w:rsidP="00C9186C">
      <w:pPr>
        <w:pStyle w:val="ListParagraph"/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Perpetua" w:hAnsi="Perpetua" w:cstheme="minorHAnsi"/>
          <w:b/>
          <w:sz w:val="24"/>
          <w:szCs w:val="24"/>
        </w:rPr>
      </w:pPr>
      <w:r w:rsidRPr="00C9186C">
        <w:rPr>
          <w:rFonts w:ascii="Perpetua" w:hAnsi="Perpetua" w:cstheme="minorHAnsi"/>
          <w:b/>
          <w:sz w:val="24"/>
          <w:szCs w:val="24"/>
        </w:rPr>
        <w:t>To appoint a Payroll Provider:</w:t>
      </w:r>
    </w:p>
    <w:p w14:paraId="2C36ED63" w14:textId="3393DE6F" w:rsidR="00C9186C" w:rsidRDefault="00C9186C" w:rsidP="00C9186C">
      <w:pPr>
        <w:pStyle w:val="ListParagraph"/>
        <w:shd w:val="clear" w:color="auto" w:fill="FFFFFF"/>
        <w:spacing w:beforeAutospacing="1" w:after="0" w:afterAutospacing="1" w:line="240" w:lineRule="auto"/>
        <w:ind w:left="792"/>
        <w:textAlignment w:val="baseline"/>
        <w:rPr>
          <w:rFonts w:ascii="Perpetua" w:hAnsi="Perpetua" w:cstheme="minorHAnsi"/>
          <w:bCs/>
          <w:sz w:val="24"/>
          <w:szCs w:val="24"/>
        </w:rPr>
      </w:pPr>
      <w:r>
        <w:rPr>
          <w:rFonts w:ascii="Perpetua" w:hAnsi="Perpetua" w:cstheme="minorHAnsi"/>
          <w:bCs/>
          <w:sz w:val="24"/>
          <w:szCs w:val="24"/>
        </w:rPr>
        <w:t xml:space="preserve">Members were advised to appoint an independent, professional payroll provider to support the employment of the new Clerk/RFO.  HALC recommend </w:t>
      </w:r>
      <w:proofErr w:type="spellStart"/>
      <w:r>
        <w:rPr>
          <w:rFonts w:ascii="Perpetua" w:hAnsi="Perpetua" w:cstheme="minorHAnsi"/>
          <w:bCs/>
          <w:sz w:val="24"/>
          <w:szCs w:val="24"/>
        </w:rPr>
        <w:t>Autela</w:t>
      </w:r>
      <w:proofErr w:type="spellEnd"/>
      <w:r>
        <w:rPr>
          <w:rFonts w:ascii="Perpetua" w:hAnsi="Perpetua" w:cstheme="minorHAnsi"/>
          <w:bCs/>
          <w:sz w:val="24"/>
          <w:szCs w:val="24"/>
        </w:rPr>
        <w:t xml:space="preserve"> Payroll Services and the HALC Clerk outlined the costs for their services:  Payroll Processing £18.95/month, Pension £8.95 per month, End of Year Submission £19.95, Pension Regulator Submission every 3 years £18.95.  A 15% discount is applied to invoices settled within 30 days.  It was noted that automatic enrolment into a pension scheme is not mandatory at this current time.</w:t>
      </w:r>
    </w:p>
    <w:p w14:paraId="65960AB9" w14:textId="772408B9" w:rsidR="00C9186C" w:rsidRDefault="00C9186C" w:rsidP="00C9186C">
      <w:pPr>
        <w:pStyle w:val="ListParagraph"/>
        <w:shd w:val="clear" w:color="auto" w:fill="FFFFFF"/>
        <w:spacing w:beforeAutospacing="1" w:after="0" w:afterAutospacing="1" w:line="240" w:lineRule="auto"/>
        <w:ind w:left="792"/>
        <w:textAlignment w:val="baseline"/>
        <w:rPr>
          <w:rFonts w:ascii="Perpetua" w:hAnsi="Perpetua" w:cstheme="minorHAnsi"/>
          <w:bCs/>
          <w:sz w:val="24"/>
          <w:szCs w:val="24"/>
        </w:rPr>
      </w:pPr>
      <w:r w:rsidRPr="00C9186C">
        <w:rPr>
          <w:rFonts w:ascii="Perpetua" w:hAnsi="Perpetua" w:cstheme="minorHAnsi"/>
          <w:b/>
          <w:sz w:val="24"/>
          <w:szCs w:val="24"/>
        </w:rPr>
        <w:t xml:space="preserve">It was </w:t>
      </w:r>
      <w:r>
        <w:rPr>
          <w:rFonts w:ascii="Perpetua" w:hAnsi="Perpetua" w:cstheme="minorHAnsi"/>
          <w:b/>
          <w:sz w:val="24"/>
          <w:szCs w:val="24"/>
        </w:rPr>
        <w:t xml:space="preserve">unanimously </w:t>
      </w:r>
      <w:r w:rsidRPr="00C9186C">
        <w:rPr>
          <w:rFonts w:ascii="Perpetua" w:hAnsi="Perpetua" w:cstheme="minorHAnsi"/>
          <w:b/>
          <w:sz w:val="24"/>
          <w:szCs w:val="24"/>
        </w:rPr>
        <w:t>RESOLVED:</w:t>
      </w:r>
      <w:r>
        <w:rPr>
          <w:rFonts w:ascii="Perpetua" w:hAnsi="Perpetua" w:cstheme="minorHAnsi"/>
          <w:bCs/>
          <w:sz w:val="24"/>
          <w:szCs w:val="24"/>
        </w:rPr>
        <w:t xml:space="preserve">  to appoint </w:t>
      </w:r>
      <w:proofErr w:type="spellStart"/>
      <w:r>
        <w:rPr>
          <w:rFonts w:ascii="Perpetua" w:hAnsi="Perpetua" w:cstheme="minorHAnsi"/>
          <w:bCs/>
          <w:sz w:val="24"/>
          <w:szCs w:val="24"/>
        </w:rPr>
        <w:t>Autela</w:t>
      </w:r>
      <w:proofErr w:type="spellEnd"/>
      <w:r>
        <w:rPr>
          <w:rFonts w:ascii="Perpetua" w:hAnsi="Perpetua" w:cstheme="minorHAnsi"/>
          <w:bCs/>
          <w:sz w:val="24"/>
          <w:szCs w:val="24"/>
        </w:rPr>
        <w:t xml:space="preserve"> Payroll Services for payroll processing and the End of Year submission, and for pension support if required.</w:t>
      </w:r>
    </w:p>
    <w:p w14:paraId="45F9CB4C" w14:textId="58B3E341" w:rsidR="00C9186C" w:rsidRDefault="00C9186C" w:rsidP="00C9186C">
      <w:pPr>
        <w:pStyle w:val="ListParagraph"/>
        <w:shd w:val="clear" w:color="auto" w:fill="FFFFFF"/>
        <w:spacing w:beforeAutospacing="1" w:after="0" w:afterAutospacing="1" w:line="240" w:lineRule="auto"/>
        <w:ind w:left="792"/>
        <w:textAlignment w:val="baseline"/>
        <w:rPr>
          <w:rFonts w:ascii="Perpetua" w:hAnsi="Perpetua" w:cstheme="minorHAnsi"/>
          <w:bCs/>
          <w:sz w:val="24"/>
          <w:szCs w:val="24"/>
        </w:rPr>
      </w:pPr>
      <w:r>
        <w:rPr>
          <w:rFonts w:ascii="Perpetua" w:hAnsi="Perpetua" w:cstheme="minorHAnsi"/>
          <w:b/>
          <w:sz w:val="24"/>
          <w:szCs w:val="24"/>
        </w:rPr>
        <w:t>It was unanimously RESOLVED:</w:t>
      </w:r>
      <w:r>
        <w:rPr>
          <w:rFonts w:ascii="Perpetua" w:hAnsi="Perpetua" w:cstheme="minorHAnsi"/>
          <w:bCs/>
          <w:sz w:val="24"/>
          <w:szCs w:val="24"/>
        </w:rPr>
        <w:t xml:space="preserve">  to pay the salary payment as calculated by </w:t>
      </w:r>
      <w:proofErr w:type="spellStart"/>
      <w:r>
        <w:rPr>
          <w:rFonts w:ascii="Perpetua" w:hAnsi="Perpetua" w:cstheme="minorHAnsi"/>
          <w:bCs/>
          <w:sz w:val="24"/>
          <w:szCs w:val="24"/>
        </w:rPr>
        <w:t>Autela</w:t>
      </w:r>
      <w:proofErr w:type="spellEnd"/>
      <w:r>
        <w:rPr>
          <w:rFonts w:ascii="Perpetua" w:hAnsi="Perpetua" w:cstheme="minorHAnsi"/>
          <w:bCs/>
          <w:sz w:val="24"/>
          <w:szCs w:val="24"/>
        </w:rPr>
        <w:t xml:space="preserve"> on a monthly basis by online bank payment.  </w:t>
      </w:r>
    </w:p>
    <w:p w14:paraId="50940718" w14:textId="77777777" w:rsidR="006C6B5C" w:rsidRDefault="006C6B5C" w:rsidP="00C9186C">
      <w:pPr>
        <w:pStyle w:val="ListParagraph"/>
        <w:shd w:val="clear" w:color="auto" w:fill="FFFFFF"/>
        <w:spacing w:beforeAutospacing="1" w:after="0" w:afterAutospacing="1" w:line="240" w:lineRule="auto"/>
        <w:ind w:left="792"/>
        <w:textAlignment w:val="baseline"/>
        <w:rPr>
          <w:rFonts w:ascii="Perpetua" w:hAnsi="Perpetua" w:cstheme="minorHAnsi"/>
          <w:bCs/>
          <w:sz w:val="24"/>
          <w:szCs w:val="24"/>
        </w:rPr>
      </w:pPr>
    </w:p>
    <w:p w14:paraId="26D6AF59" w14:textId="77777777" w:rsidR="006C6B5C" w:rsidRPr="00AC379A" w:rsidRDefault="006C6B5C" w:rsidP="006C6B5C">
      <w:pPr>
        <w:pStyle w:val="ListParagraph"/>
        <w:shd w:val="clear" w:color="auto" w:fill="FFFFFF"/>
        <w:spacing w:beforeAutospacing="1" w:after="0" w:afterAutospacing="1" w:line="240" w:lineRule="auto"/>
        <w:ind w:left="792"/>
        <w:textAlignment w:val="baseline"/>
        <w:rPr>
          <w:rFonts w:ascii="Perpetua" w:hAnsi="Perpetua" w:cstheme="minorHAnsi"/>
          <w:bCs/>
          <w:sz w:val="24"/>
          <w:szCs w:val="24"/>
        </w:rPr>
      </w:pPr>
      <w:r>
        <w:rPr>
          <w:rFonts w:ascii="Perpetua" w:hAnsi="Perpetua" w:cstheme="minorHAnsi"/>
          <w:bCs/>
          <w:sz w:val="24"/>
          <w:szCs w:val="24"/>
        </w:rPr>
        <w:t>13 members of the public and the new Clerk/RFO entered the room.  The new Clerk/RFO was invited to join members at the council table.</w:t>
      </w:r>
    </w:p>
    <w:p w14:paraId="60BB3BEF" w14:textId="77777777" w:rsidR="00C62A6F" w:rsidRPr="002352C9" w:rsidRDefault="00C62A6F" w:rsidP="00C62A6F">
      <w:pPr>
        <w:spacing w:after="0"/>
        <w:jc w:val="center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lastRenderedPageBreak/>
        <w:t>10</w:t>
      </w:r>
      <w:r w:rsidRPr="002352C9">
        <w:rPr>
          <w:rFonts w:ascii="Perpetua" w:hAnsi="Perpetua"/>
          <w:sz w:val="24"/>
          <w:szCs w:val="24"/>
        </w:rPr>
        <w:t>/202</w:t>
      </w:r>
      <w:r>
        <w:rPr>
          <w:rFonts w:ascii="Perpetua" w:hAnsi="Perpetua"/>
          <w:sz w:val="24"/>
          <w:szCs w:val="24"/>
        </w:rPr>
        <w:t>4</w:t>
      </w:r>
    </w:p>
    <w:p w14:paraId="438FDD48" w14:textId="3B771BC7" w:rsidR="00E11DFA" w:rsidRPr="000A0FCB" w:rsidRDefault="00E11DFA" w:rsidP="00C9186C">
      <w:pPr>
        <w:pStyle w:val="ListParagraph"/>
        <w:spacing w:after="0"/>
        <w:ind w:left="360"/>
        <w:rPr>
          <w:rFonts w:ascii="Perpetua" w:hAnsi="Perpetua"/>
          <w:b/>
          <w:bCs/>
          <w:sz w:val="24"/>
          <w:szCs w:val="24"/>
        </w:rPr>
      </w:pPr>
    </w:p>
    <w:p w14:paraId="6A4351E4" w14:textId="17DAE500" w:rsidR="006E1152" w:rsidRPr="005C58D5" w:rsidRDefault="006E1152" w:rsidP="006E1152">
      <w:pPr>
        <w:pStyle w:val="ListParagraph"/>
        <w:numPr>
          <w:ilvl w:val="0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 w:rsidRPr="005C58D5">
        <w:rPr>
          <w:rFonts w:ascii="Perpetua" w:hAnsi="Perpetua"/>
          <w:b/>
          <w:bCs/>
          <w:sz w:val="24"/>
          <w:szCs w:val="24"/>
        </w:rPr>
        <w:t>Consideration to access HALC Clerk Cover for the meeting:</w:t>
      </w:r>
    </w:p>
    <w:p w14:paraId="33A977BD" w14:textId="21AA4C1D" w:rsidR="006E1152" w:rsidRPr="005C58D5" w:rsidRDefault="006E1152" w:rsidP="006E1152">
      <w:pPr>
        <w:pStyle w:val="ListParagraph"/>
        <w:spacing w:after="0"/>
        <w:ind w:left="360"/>
        <w:rPr>
          <w:rFonts w:ascii="Perpetua" w:hAnsi="Perpetua"/>
          <w:b/>
          <w:bCs/>
          <w:sz w:val="24"/>
          <w:szCs w:val="24"/>
        </w:rPr>
      </w:pPr>
      <w:r w:rsidRPr="0033545F">
        <w:rPr>
          <w:rFonts w:ascii="Perpetua" w:hAnsi="Perpetua"/>
          <w:b/>
          <w:bCs/>
          <w:sz w:val="24"/>
          <w:szCs w:val="24"/>
        </w:rPr>
        <w:t>It was RESOLVED:</w:t>
      </w:r>
      <w:r w:rsidRPr="005C58D5">
        <w:rPr>
          <w:rFonts w:ascii="Perpetua" w:hAnsi="Perpetua"/>
          <w:sz w:val="24"/>
          <w:szCs w:val="24"/>
        </w:rPr>
        <w:t xml:space="preserve"> to access HALC’s </w:t>
      </w:r>
      <w:proofErr w:type="spellStart"/>
      <w:r w:rsidRPr="005C58D5">
        <w:rPr>
          <w:rFonts w:ascii="Perpetua" w:hAnsi="Perpetua"/>
          <w:sz w:val="24"/>
          <w:szCs w:val="24"/>
        </w:rPr>
        <w:t>CiLCA</w:t>
      </w:r>
      <w:proofErr w:type="spellEnd"/>
      <w:r w:rsidRPr="005C58D5">
        <w:rPr>
          <w:rFonts w:ascii="Perpetua" w:hAnsi="Perpetua"/>
          <w:sz w:val="24"/>
          <w:szCs w:val="24"/>
        </w:rPr>
        <w:t xml:space="preserve"> qualified Clerk</w:t>
      </w:r>
      <w:r>
        <w:rPr>
          <w:rFonts w:ascii="Perpetua" w:hAnsi="Perpetua"/>
          <w:sz w:val="24"/>
          <w:szCs w:val="24"/>
        </w:rPr>
        <w:t xml:space="preserve"> C</w:t>
      </w:r>
      <w:r w:rsidRPr="005C58D5">
        <w:rPr>
          <w:rFonts w:ascii="Perpetua" w:hAnsi="Perpetua"/>
          <w:sz w:val="24"/>
          <w:szCs w:val="24"/>
        </w:rPr>
        <w:t>over for the meeting.</w:t>
      </w:r>
    </w:p>
    <w:p w14:paraId="595FFC34" w14:textId="77777777" w:rsidR="006E1152" w:rsidRPr="007372E3" w:rsidRDefault="006E1152" w:rsidP="007372E3">
      <w:pPr>
        <w:spacing w:after="0"/>
        <w:rPr>
          <w:rFonts w:ascii="Perpetua" w:hAnsi="Perpetua"/>
          <w:b/>
          <w:bCs/>
          <w:sz w:val="24"/>
          <w:szCs w:val="24"/>
        </w:rPr>
      </w:pPr>
    </w:p>
    <w:p w14:paraId="2E815758" w14:textId="0C91291C" w:rsidR="00C76817" w:rsidRPr="00162F33" w:rsidRDefault="006E1152" w:rsidP="00E175B8">
      <w:pPr>
        <w:pStyle w:val="ListParagraph"/>
        <w:numPr>
          <w:ilvl w:val="0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 w:rsidRPr="00162F33">
        <w:rPr>
          <w:rFonts w:ascii="Perpetua" w:hAnsi="Perpetua"/>
          <w:b/>
          <w:bCs/>
          <w:sz w:val="24"/>
          <w:szCs w:val="24"/>
        </w:rPr>
        <w:t>Apologies for absence:</w:t>
      </w:r>
      <w:r w:rsidR="00934616" w:rsidRPr="00162F33">
        <w:rPr>
          <w:rFonts w:ascii="Perpetua" w:hAnsi="Perpetua"/>
          <w:sz w:val="24"/>
          <w:szCs w:val="24"/>
        </w:rPr>
        <w:t xml:space="preserve"> </w:t>
      </w:r>
      <w:r w:rsidR="00B656B0" w:rsidRPr="00162F33">
        <w:rPr>
          <w:rFonts w:ascii="Perpetua" w:hAnsi="Perpetua"/>
          <w:sz w:val="24"/>
          <w:szCs w:val="24"/>
        </w:rPr>
        <w:t xml:space="preserve">Cllr </w:t>
      </w:r>
      <w:r w:rsidR="00162F33" w:rsidRPr="00162F33">
        <w:rPr>
          <w:rFonts w:ascii="Perpetua" w:hAnsi="Perpetua"/>
          <w:sz w:val="24"/>
          <w:szCs w:val="24"/>
        </w:rPr>
        <w:t>Mike Tyers</w:t>
      </w:r>
      <w:r w:rsidR="00B656B0" w:rsidRPr="00162F33">
        <w:rPr>
          <w:rFonts w:ascii="Perpetua" w:hAnsi="Perpetua"/>
          <w:sz w:val="24"/>
          <w:szCs w:val="24"/>
        </w:rPr>
        <w:t xml:space="preserve"> and </w:t>
      </w:r>
      <w:r w:rsidR="00162F33" w:rsidRPr="00162F33">
        <w:rPr>
          <w:rFonts w:ascii="Perpetua" w:hAnsi="Perpetua"/>
          <w:sz w:val="24"/>
          <w:szCs w:val="24"/>
        </w:rPr>
        <w:t xml:space="preserve">Cllr </w:t>
      </w:r>
      <w:r w:rsidR="00155F9B">
        <w:rPr>
          <w:rFonts w:ascii="Perpetua" w:hAnsi="Perpetua"/>
          <w:sz w:val="24"/>
          <w:szCs w:val="24"/>
        </w:rPr>
        <w:t>Paul Newman</w:t>
      </w:r>
      <w:r w:rsidR="00CE1E8D" w:rsidRPr="00162F33">
        <w:rPr>
          <w:rFonts w:ascii="Perpetua" w:hAnsi="Perpetua"/>
          <w:sz w:val="24"/>
          <w:szCs w:val="24"/>
        </w:rPr>
        <w:t xml:space="preserve">.  </w:t>
      </w:r>
    </w:p>
    <w:p w14:paraId="7A79014E" w14:textId="77777777" w:rsidR="00162F33" w:rsidRPr="00162F33" w:rsidRDefault="00162F33" w:rsidP="00162F33">
      <w:pPr>
        <w:pStyle w:val="ListParagraph"/>
        <w:spacing w:after="0"/>
        <w:ind w:left="360"/>
        <w:rPr>
          <w:rFonts w:ascii="Perpetua" w:hAnsi="Perpetua"/>
          <w:b/>
          <w:bCs/>
          <w:sz w:val="24"/>
          <w:szCs w:val="24"/>
        </w:rPr>
      </w:pPr>
    </w:p>
    <w:p w14:paraId="004E3CC5" w14:textId="4B29BF8B" w:rsidR="006E1152" w:rsidRPr="00C4390F" w:rsidRDefault="006E1152" w:rsidP="00F07312">
      <w:pPr>
        <w:pStyle w:val="ListParagraph"/>
        <w:numPr>
          <w:ilvl w:val="0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 w:rsidRPr="00C4390F">
        <w:rPr>
          <w:rFonts w:ascii="Perpetua" w:hAnsi="Perpetua"/>
          <w:b/>
          <w:bCs/>
          <w:sz w:val="24"/>
          <w:szCs w:val="24"/>
        </w:rPr>
        <w:t xml:space="preserve">Declarations of interest &amp; written dispensation requests: </w:t>
      </w:r>
      <w:r w:rsidR="00155F9B">
        <w:rPr>
          <w:rFonts w:ascii="Perpetua" w:hAnsi="Perpetua"/>
          <w:sz w:val="24"/>
          <w:szCs w:val="24"/>
        </w:rPr>
        <w:t>There were none.</w:t>
      </w:r>
    </w:p>
    <w:p w14:paraId="6BA8CDD8" w14:textId="77777777" w:rsidR="00C4390F" w:rsidRPr="00C4390F" w:rsidRDefault="00C4390F" w:rsidP="00C4390F">
      <w:pPr>
        <w:pStyle w:val="ListParagraph"/>
        <w:spacing w:after="0"/>
        <w:ind w:left="360"/>
        <w:rPr>
          <w:rFonts w:ascii="Perpetua" w:hAnsi="Perpetua"/>
          <w:b/>
          <w:bCs/>
          <w:sz w:val="24"/>
          <w:szCs w:val="24"/>
        </w:rPr>
      </w:pPr>
    </w:p>
    <w:p w14:paraId="4C196BBE" w14:textId="408753DD" w:rsidR="00155F9B" w:rsidRDefault="006E2465" w:rsidP="006E1152">
      <w:pPr>
        <w:pStyle w:val="ListParagraph"/>
        <w:numPr>
          <w:ilvl w:val="0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>C</w:t>
      </w:r>
      <w:r w:rsidR="00155F9B">
        <w:rPr>
          <w:rFonts w:ascii="Perpetua" w:hAnsi="Perpetua"/>
          <w:b/>
          <w:bCs/>
          <w:sz w:val="24"/>
          <w:szCs w:val="24"/>
        </w:rPr>
        <w:t>o-option of new Councillor:</w:t>
      </w:r>
    </w:p>
    <w:p w14:paraId="67247A2A" w14:textId="33DCE092" w:rsidR="006E2465" w:rsidRDefault="00155F9B" w:rsidP="006E2465">
      <w:pPr>
        <w:pStyle w:val="ListParagraph"/>
        <w:spacing w:after="0"/>
        <w:ind w:left="360"/>
        <w:rPr>
          <w:rFonts w:ascii="Perpetua" w:hAnsi="Perpetua"/>
          <w:sz w:val="24"/>
          <w:szCs w:val="24"/>
        </w:rPr>
      </w:pPr>
      <w:r w:rsidRPr="00155F9B">
        <w:rPr>
          <w:rFonts w:ascii="Perpetua" w:hAnsi="Perpetua"/>
          <w:sz w:val="24"/>
          <w:szCs w:val="24"/>
        </w:rPr>
        <w:t xml:space="preserve">Members were informed that the casual vacancy arising from the resignation of Mark </w:t>
      </w:r>
      <w:proofErr w:type="spellStart"/>
      <w:r w:rsidRPr="00155F9B">
        <w:rPr>
          <w:rFonts w:ascii="Perpetua" w:hAnsi="Perpetua"/>
          <w:sz w:val="24"/>
          <w:szCs w:val="24"/>
        </w:rPr>
        <w:t>Shuttlewood</w:t>
      </w:r>
      <w:proofErr w:type="spellEnd"/>
      <w:r w:rsidRPr="00155F9B">
        <w:rPr>
          <w:rFonts w:ascii="Perpetua" w:hAnsi="Perpetua"/>
          <w:sz w:val="24"/>
          <w:szCs w:val="24"/>
        </w:rPr>
        <w:t xml:space="preserve"> can now be co-opted.  Three applications had been received.  </w:t>
      </w:r>
      <w:r>
        <w:rPr>
          <w:rFonts w:ascii="Perpetua" w:hAnsi="Perpetua"/>
          <w:sz w:val="24"/>
          <w:szCs w:val="24"/>
        </w:rPr>
        <w:t xml:space="preserve">One applicant could not be present but had submitted a short introduction which was read by the Chairman.  One applicant withdrew his application.  The Chairman invited the third applicant to </w:t>
      </w:r>
      <w:r w:rsidR="006E2465">
        <w:rPr>
          <w:rFonts w:ascii="Perpetua" w:hAnsi="Perpetua"/>
          <w:sz w:val="24"/>
          <w:szCs w:val="24"/>
        </w:rPr>
        <w:t>address the meeting,</w:t>
      </w:r>
      <w:r>
        <w:rPr>
          <w:rFonts w:ascii="Perpetua" w:hAnsi="Perpetua"/>
          <w:sz w:val="24"/>
          <w:szCs w:val="24"/>
        </w:rPr>
        <w:t xml:space="preserve"> but it was acknowledged that he had presented an introduction at the previous meeting and </w:t>
      </w:r>
      <w:r w:rsidR="006E2465">
        <w:rPr>
          <w:rFonts w:ascii="Perpetua" w:hAnsi="Perpetua"/>
          <w:sz w:val="24"/>
          <w:szCs w:val="24"/>
        </w:rPr>
        <w:t>he did not feel he needed to do so again. Members proceeded to vote by a show of hands in accordance with Standing Orders.</w:t>
      </w:r>
    </w:p>
    <w:p w14:paraId="7D6F9643" w14:textId="7C6E8BE5" w:rsidR="006E2465" w:rsidRPr="00B459B5" w:rsidRDefault="006E2465" w:rsidP="006E2465">
      <w:pPr>
        <w:pStyle w:val="ListParagraph"/>
        <w:spacing w:after="0"/>
        <w:ind w:left="360"/>
        <w:rPr>
          <w:rFonts w:ascii="Perpetua" w:hAnsi="Perpetua"/>
          <w:sz w:val="24"/>
          <w:szCs w:val="24"/>
        </w:rPr>
      </w:pPr>
      <w:r w:rsidRPr="00DB2A6F">
        <w:rPr>
          <w:rFonts w:ascii="Perpetua" w:hAnsi="Perpetua"/>
          <w:b/>
          <w:bCs/>
          <w:sz w:val="24"/>
          <w:szCs w:val="24"/>
        </w:rPr>
        <w:t>It was RESOLVED:</w:t>
      </w:r>
      <w:r>
        <w:rPr>
          <w:rFonts w:ascii="Perpetua" w:hAnsi="Perpetua"/>
          <w:sz w:val="24"/>
          <w:szCs w:val="24"/>
        </w:rPr>
        <w:t xml:space="preserve"> to co-opt Vicky </w:t>
      </w:r>
      <w:r w:rsidR="009845DC">
        <w:rPr>
          <w:rFonts w:ascii="Perpetua" w:hAnsi="Perpetua"/>
          <w:sz w:val="24"/>
          <w:szCs w:val="24"/>
        </w:rPr>
        <w:t>E</w:t>
      </w:r>
      <w:r>
        <w:rPr>
          <w:rFonts w:ascii="Perpetua" w:hAnsi="Perpetua"/>
          <w:sz w:val="24"/>
          <w:szCs w:val="24"/>
        </w:rPr>
        <w:t>ldridge onto the Parish Council, by majority vote.</w:t>
      </w:r>
    </w:p>
    <w:p w14:paraId="064737B6" w14:textId="77777777" w:rsidR="00155F9B" w:rsidRPr="00155F9B" w:rsidRDefault="00155F9B" w:rsidP="00155F9B">
      <w:pPr>
        <w:pStyle w:val="ListParagraph"/>
        <w:rPr>
          <w:rFonts w:ascii="Perpetua" w:hAnsi="Perpetua"/>
          <w:b/>
          <w:bCs/>
          <w:sz w:val="24"/>
          <w:szCs w:val="24"/>
        </w:rPr>
      </w:pPr>
    </w:p>
    <w:p w14:paraId="547DF7A1" w14:textId="1BA60BA5" w:rsidR="006E1152" w:rsidRDefault="006E1152" w:rsidP="006E1152">
      <w:pPr>
        <w:pStyle w:val="ListParagraph"/>
        <w:numPr>
          <w:ilvl w:val="0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 w:rsidRPr="005C58D5">
        <w:rPr>
          <w:rFonts w:ascii="Perpetua" w:hAnsi="Perpetua"/>
          <w:b/>
          <w:bCs/>
          <w:sz w:val="24"/>
          <w:szCs w:val="24"/>
        </w:rPr>
        <w:t>Minutes</w:t>
      </w:r>
      <w:r>
        <w:rPr>
          <w:rFonts w:ascii="Perpetua" w:hAnsi="Perpetua"/>
          <w:b/>
          <w:bCs/>
          <w:sz w:val="24"/>
          <w:szCs w:val="24"/>
        </w:rPr>
        <w:t>:</w:t>
      </w:r>
    </w:p>
    <w:p w14:paraId="164DC154" w14:textId="05972F86" w:rsidR="00BE7323" w:rsidRPr="006E2465" w:rsidRDefault="006E1152" w:rsidP="00A55535">
      <w:pPr>
        <w:pStyle w:val="ListParagraph"/>
        <w:numPr>
          <w:ilvl w:val="1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>Minutes</w:t>
      </w:r>
      <w:r w:rsidRPr="005C58D5">
        <w:rPr>
          <w:rFonts w:ascii="Perpetua" w:hAnsi="Perpetua"/>
          <w:b/>
          <w:bCs/>
          <w:sz w:val="24"/>
          <w:szCs w:val="24"/>
        </w:rPr>
        <w:t xml:space="preserve"> of </w:t>
      </w:r>
      <w:r>
        <w:rPr>
          <w:rFonts w:ascii="Perpetua" w:hAnsi="Perpetua"/>
          <w:b/>
          <w:bCs/>
          <w:sz w:val="24"/>
          <w:szCs w:val="24"/>
        </w:rPr>
        <w:t xml:space="preserve">the </w:t>
      </w:r>
      <w:r w:rsidR="006E2465">
        <w:rPr>
          <w:rFonts w:ascii="Perpetua" w:hAnsi="Perpetua"/>
          <w:b/>
          <w:bCs/>
          <w:sz w:val="24"/>
          <w:szCs w:val="24"/>
        </w:rPr>
        <w:t xml:space="preserve">Extra Ordinary </w:t>
      </w:r>
      <w:r w:rsidR="007372E3">
        <w:rPr>
          <w:rFonts w:ascii="Perpetua" w:hAnsi="Perpetua"/>
          <w:b/>
          <w:bCs/>
          <w:sz w:val="24"/>
          <w:szCs w:val="24"/>
        </w:rPr>
        <w:t>Parish Council</w:t>
      </w:r>
      <w:r w:rsidRPr="005C58D5">
        <w:rPr>
          <w:rFonts w:ascii="Perpetua" w:hAnsi="Perpetua"/>
          <w:b/>
          <w:bCs/>
          <w:sz w:val="24"/>
          <w:szCs w:val="24"/>
        </w:rPr>
        <w:t xml:space="preserve"> </w:t>
      </w:r>
      <w:r w:rsidR="00C4390F">
        <w:rPr>
          <w:rFonts w:ascii="Perpetua" w:hAnsi="Perpetua"/>
          <w:b/>
          <w:bCs/>
          <w:sz w:val="24"/>
          <w:szCs w:val="24"/>
        </w:rPr>
        <w:t xml:space="preserve">meeting </w:t>
      </w:r>
      <w:r>
        <w:rPr>
          <w:rFonts w:ascii="Perpetua" w:hAnsi="Perpetua"/>
          <w:b/>
          <w:bCs/>
          <w:sz w:val="24"/>
          <w:szCs w:val="24"/>
        </w:rPr>
        <w:t xml:space="preserve">held on </w:t>
      </w:r>
      <w:r w:rsidR="006E2465">
        <w:rPr>
          <w:rFonts w:ascii="Perpetua" w:hAnsi="Perpetua"/>
          <w:b/>
          <w:bCs/>
          <w:sz w:val="24"/>
          <w:szCs w:val="24"/>
        </w:rPr>
        <w:t>5</w:t>
      </w:r>
      <w:r w:rsidR="006E2465" w:rsidRPr="006E2465">
        <w:rPr>
          <w:rFonts w:ascii="Perpetua" w:hAnsi="Perpetua"/>
          <w:b/>
          <w:bCs/>
          <w:sz w:val="24"/>
          <w:szCs w:val="24"/>
          <w:vertAlign w:val="superscript"/>
        </w:rPr>
        <w:t>th</w:t>
      </w:r>
      <w:r w:rsidR="006E2465">
        <w:rPr>
          <w:rFonts w:ascii="Perpetua" w:hAnsi="Perpetua"/>
          <w:b/>
          <w:bCs/>
          <w:sz w:val="24"/>
          <w:szCs w:val="24"/>
        </w:rPr>
        <w:t xml:space="preserve"> March</w:t>
      </w:r>
      <w:r w:rsidR="00457DD6">
        <w:rPr>
          <w:rFonts w:ascii="Perpetua" w:hAnsi="Perpetua"/>
          <w:b/>
          <w:bCs/>
          <w:sz w:val="24"/>
          <w:szCs w:val="24"/>
        </w:rPr>
        <w:t xml:space="preserve"> 2024</w:t>
      </w:r>
      <w:r w:rsidRPr="005C58D5">
        <w:rPr>
          <w:rFonts w:ascii="Perpetua" w:hAnsi="Perpetua"/>
          <w:b/>
          <w:bCs/>
          <w:sz w:val="24"/>
          <w:szCs w:val="24"/>
        </w:rPr>
        <w:t xml:space="preserve">: </w:t>
      </w:r>
    </w:p>
    <w:p w14:paraId="1578A579" w14:textId="4B062582" w:rsidR="006E1152" w:rsidRDefault="006E1152" w:rsidP="006E1152">
      <w:pPr>
        <w:pStyle w:val="ListParagraph"/>
        <w:spacing w:after="0"/>
        <w:ind w:left="792"/>
        <w:rPr>
          <w:rFonts w:ascii="Perpetua" w:hAnsi="Perpetua"/>
          <w:sz w:val="24"/>
          <w:szCs w:val="24"/>
        </w:rPr>
      </w:pPr>
      <w:r w:rsidRPr="00106B6C">
        <w:rPr>
          <w:rFonts w:ascii="Perpetua" w:hAnsi="Perpetua"/>
          <w:b/>
          <w:bCs/>
          <w:sz w:val="24"/>
          <w:szCs w:val="24"/>
        </w:rPr>
        <w:t>It was RESOLVED:</w:t>
      </w:r>
      <w:r w:rsidRPr="00106B6C">
        <w:rPr>
          <w:rFonts w:ascii="Perpetua" w:hAnsi="Perpetua"/>
          <w:sz w:val="24"/>
          <w:szCs w:val="24"/>
        </w:rPr>
        <w:t xml:space="preserve"> to </w:t>
      </w:r>
      <w:r w:rsidR="0039388F">
        <w:rPr>
          <w:rFonts w:ascii="Perpetua" w:hAnsi="Perpetua"/>
          <w:sz w:val="24"/>
          <w:szCs w:val="24"/>
        </w:rPr>
        <w:t xml:space="preserve">approve </w:t>
      </w:r>
      <w:r w:rsidR="00BE7323">
        <w:rPr>
          <w:rFonts w:ascii="Perpetua" w:hAnsi="Perpetua"/>
          <w:sz w:val="24"/>
          <w:szCs w:val="24"/>
        </w:rPr>
        <w:t xml:space="preserve">the </w:t>
      </w:r>
      <w:r w:rsidRPr="00106B6C">
        <w:rPr>
          <w:rFonts w:ascii="Perpetua" w:hAnsi="Perpetua"/>
          <w:sz w:val="24"/>
          <w:szCs w:val="24"/>
        </w:rPr>
        <w:t>minutes as a true and proper record of the meeting. The minutes were signed by the Chair.</w:t>
      </w:r>
      <w:r w:rsidR="00082115">
        <w:rPr>
          <w:rFonts w:ascii="Perpetua" w:hAnsi="Perpetua"/>
          <w:sz w:val="24"/>
          <w:szCs w:val="24"/>
        </w:rPr>
        <w:t xml:space="preserve">  </w:t>
      </w:r>
      <w:r w:rsidR="006E2465">
        <w:rPr>
          <w:rFonts w:ascii="Perpetua" w:hAnsi="Perpetua"/>
          <w:sz w:val="24"/>
          <w:szCs w:val="24"/>
        </w:rPr>
        <w:t>Cllrs Guy Cooper and Michael Wallace abstained from voting as they were not present at the meeting.</w:t>
      </w:r>
    </w:p>
    <w:p w14:paraId="3E211BF3" w14:textId="77777777" w:rsidR="00AD0747" w:rsidRPr="006E2465" w:rsidRDefault="00AD0747" w:rsidP="006E2465">
      <w:pPr>
        <w:spacing w:after="0"/>
        <w:rPr>
          <w:rFonts w:ascii="Perpetua" w:hAnsi="Perpetua"/>
          <w:sz w:val="24"/>
          <w:szCs w:val="24"/>
        </w:rPr>
      </w:pPr>
    </w:p>
    <w:p w14:paraId="2282A9F6" w14:textId="58A439BB" w:rsidR="00F94B7B" w:rsidRPr="00B459B5" w:rsidRDefault="007372E3" w:rsidP="00B459B5">
      <w:pPr>
        <w:pStyle w:val="ListParagraph"/>
        <w:numPr>
          <w:ilvl w:val="0"/>
          <w:numId w:val="1"/>
        </w:numPr>
        <w:spacing w:after="0"/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>Public Participation Open Session:</w:t>
      </w:r>
    </w:p>
    <w:p w14:paraId="55D3B5E5" w14:textId="5BA9BD63" w:rsidR="006E2465" w:rsidRPr="006E2465" w:rsidRDefault="006E2465" w:rsidP="00A73255">
      <w:pPr>
        <w:pStyle w:val="ListParagraph"/>
        <w:numPr>
          <w:ilvl w:val="1"/>
          <w:numId w:val="1"/>
        </w:numPr>
        <w:spacing w:after="0"/>
        <w:rPr>
          <w:rFonts w:ascii="Perpetua" w:hAnsi="Perpetua"/>
          <w:sz w:val="24"/>
          <w:szCs w:val="24"/>
        </w:rPr>
      </w:pPr>
      <w:r w:rsidRPr="00495179">
        <w:rPr>
          <w:rFonts w:ascii="Perpetua" w:hAnsi="Perpetua"/>
          <w:b/>
          <w:bCs/>
          <w:sz w:val="24"/>
          <w:szCs w:val="24"/>
        </w:rPr>
        <w:t>Ward Councillor Report:</w:t>
      </w:r>
      <w:r>
        <w:rPr>
          <w:rFonts w:ascii="Perpetua" w:hAnsi="Perpetua"/>
          <w:sz w:val="24"/>
          <w:szCs w:val="24"/>
        </w:rPr>
        <w:t xml:space="preserve">  The Ward Councillor was not present at the meeting and there was no written report.</w:t>
      </w:r>
    </w:p>
    <w:p w14:paraId="4E04DF95" w14:textId="44E9BBBA" w:rsidR="00E37EAD" w:rsidRPr="00B459B5" w:rsidRDefault="007372E3" w:rsidP="00A73255">
      <w:pPr>
        <w:pStyle w:val="ListParagraph"/>
        <w:numPr>
          <w:ilvl w:val="1"/>
          <w:numId w:val="1"/>
        </w:numPr>
        <w:spacing w:after="0"/>
        <w:rPr>
          <w:rFonts w:ascii="Perpetua" w:hAnsi="Perpetua"/>
          <w:sz w:val="24"/>
          <w:szCs w:val="24"/>
        </w:rPr>
      </w:pPr>
      <w:r w:rsidRPr="00B459B5">
        <w:rPr>
          <w:rFonts w:ascii="Perpetua" w:hAnsi="Perpetua"/>
          <w:b/>
          <w:bCs/>
          <w:sz w:val="24"/>
          <w:szCs w:val="24"/>
        </w:rPr>
        <w:t>Representation from Members of the Public:</w:t>
      </w:r>
      <w:r w:rsidR="00B459B5" w:rsidRPr="00B459B5">
        <w:rPr>
          <w:rFonts w:ascii="Perpetua" w:hAnsi="Perpetua"/>
          <w:b/>
          <w:bCs/>
          <w:sz w:val="24"/>
          <w:szCs w:val="24"/>
        </w:rPr>
        <w:t xml:space="preserve">  </w:t>
      </w:r>
      <w:r w:rsidR="00B459B5" w:rsidRPr="00B459B5">
        <w:rPr>
          <w:rFonts w:ascii="Perpetua" w:hAnsi="Perpetua"/>
          <w:sz w:val="24"/>
          <w:szCs w:val="24"/>
        </w:rPr>
        <w:t>There were no representations from members of the public.</w:t>
      </w:r>
    </w:p>
    <w:p w14:paraId="238BE44C" w14:textId="77777777" w:rsidR="00E37EAD" w:rsidRDefault="00E37EAD" w:rsidP="006E1152">
      <w:pPr>
        <w:spacing w:after="0"/>
        <w:rPr>
          <w:rFonts w:ascii="Perpetua" w:hAnsi="Perpetua"/>
          <w:b/>
          <w:bCs/>
          <w:sz w:val="24"/>
          <w:szCs w:val="24"/>
        </w:rPr>
      </w:pPr>
    </w:p>
    <w:p w14:paraId="3E5D9220" w14:textId="130E0D74" w:rsidR="00392690" w:rsidRDefault="006E1152" w:rsidP="00F85886">
      <w:pPr>
        <w:pStyle w:val="ListParagraph"/>
        <w:numPr>
          <w:ilvl w:val="0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>Finance</w:t>
      </w:r>
      <w:r w:rsidRPr="00565B2E">
        <w:rPr>
          <w:rFonts w:ascii="Perpetua" w:hAnsi="Perpetua"/>
          <w:b/>
          <w:bCs/>
          <w:sz w:val="24"/>
          <w:szCs w:val="24"/>
        </w:rPr>
        <w:t>:</w:t>
      </w:r>
    </w:p>
    <w:p w14:paraId="3E1DED43" w14:textId="7F9C31AF" w:rsidR="00495179" w:rsidRPr="00BE7323" w:rsidRDefault="00495179" w:rsidP="00495179">
      <w:pPr>
        <w:pStyle w:val="ListParagraph"/>
        <w:numPr>
          <w:ilvl w:val="1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 xml:space="preserve">Bank Balances at 31.3.24:  </w:t>
      </w:r>
      <w:r w:rsidRPr="00BE7323">
        <w:rPr>
          <w:rFonts w:ascii="Perpetua" w:hAnsi="Perpetua"/>
          <w:sz w:val="24"/>
          <w:szCs w:val="24"/>
        </w:rPr>
        <w:t>Current account £</w:t>
      </w:r>
      <w:r>
        <w:rPr>
          <w:rFonts w:ascii="Perpetua" w:hAnsi="Perpetua"/>
          <w:sz w:val="24"/>
          <w:szCs w:val="24"/>
        </w:rPr>
        <w:t xml:space="preserve">10,115.82 </w:t>
      </w:r>
      <w:r w:rsidRPr="00BE7323">
        <w:rPr>
          <w:rFonts w:ascii="Perpetua" w:hAnsi="Perpetua"/>
          <w:sz w:val="24"/>
          <w:szCs w:val="24"/>
        </w:rPr>
        <w:t>and Reserve Account £</w:t>
      </w:r>
      <w:r>
        <w:rPr>
          <w:rFonts w:ascii="Perpetua" w:hAnsi="Perpetua"/>
          <w:sz w:val="24"/>
          <w:szCs w:val="24"/>
        </w:rPr>
        <w:t>10,940.21</w:t>
      </w:r>
      <w:r w:rsidRPr="00BE7323">
        <w:rPr>
          <w:rFonts w:ascii="Perpetua" w:hAnsi="Perpetua"/>
          <w:sz w:val="24"/>
          <w:szCs w:val="24"/>
        </w:rPr>
        <w:t>.  Total available funds £</w:t>
      </w:r>
      <w:r>
        <w:rPr>
          <w:rFonts w:ascii="Perpetua" w:hAnsi="Perpetua"/>
          <w:sz w:val="24"/>
          <w:szCs w:val="24"/>
        </w:rPr>
        <w:t>21,056.03</w:t>
      </w:r>
      <w:r w:rsidRPr="00BE7323">
        <w:rPr>
          <w:rFonts w:ascii="Perpetua" w:hAnsi="Perpetua"/>
          <w:sz w:val="24"/>
          <w:szCs w:val="24"/>
        </w:rPr>
        <w:t xml:space="preserve">.  </w:t>
      </w:r>
      <w:r>
        <w:rPr>
          <w:rFonts w:ascii="Perpetua" w:hAnsi="Perpetua"/>
          <w:sz w:val="24"/>
          <w:szCs w:val="24"/>
        </w:rPr>
        <w:t>It was noted that the first precept payment for 2024/25 is due in April.</w:t>
      </w:r>
    </w:p>
    <w:p w14:paraId="1D24068C" w14:textId="77777777" w:rsidR="00495179" w:rsidRDefault="00495179" w:rsidP="00495179">
      <w:pPr>
        <w:pStyle w:val="ListParagraph"/>
        <w:spacing w:after="0"/>
        <w:ind w:left="792"/>
        <w:rPr>
          <w:rFonts w:ascii="Perpetua" w:hAnsi="Perpetua"/>
          <w:sz w:val="24"/>
          <w:szCs w:val="24"/>
          <w:lang w:val="en-US"/>
        </w:rPr>
      </w:pPr>
    </w:p>
    <w:p w14:paraId="5D75FD9B" w14:textId="7190F839" w:rsidR="00495179" w:rsidRPr="00495179" w:rsidRDefault="00495179" w:rsidP="00495179">
      <w:pPr>
        <w:pStyle w:val="ListParagraph"/>
        <w:numPr>
          <w:ilvl w:val="1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 xml:space="preserve">To notify Lloyds Bank of the appointment of the new Clerk/RFO:  </w:t>
      </w:r>
      <w:r>
        <w:rPr>
          <w:rFonts w:ascii="Perpetua" w:hAnsi="Perpetua"/>
          <w:sz w:val="24"/>
          <w:szCs w:val="24"/>
        </w:rPr>
        <w:t xml:space="preserve">Members were informed that </w:t>
      </w:r>
      <w:r w:rsidR="00C62A6F">
        <w:rPr>
          <w:rFonts w:ascii="Perpetua" w:hAnsi="Perpetua"/>
          <w:sz w:val="24"/>
          <w:szCs w:val="24"/>
        </w:rPr>
        <w:t xml:space="preserve">responsibility for the financial running of the council will be passed to </w:t>
      </w:r>
      <w:r>
        <w:rPr>
          <w:rFonts w:ascii="Perpetua" w:hAnsi="Perpetua"/>
          <w:sz w:val="24"/>
          <w:szCs w:val="24"/>
        </w:rPr>
        <w:t xml:space="preserve">the new Clerk/RFO </w:t>
      </w:r>
      <w:r w:rsidR="00C62A6F">
        <w:rPr>
          <w:rFonts w:ascii="Perpetua" w:hAnsi="Perpetua"/>
          <w:sz w:val="24"/>
          <w:szCs w:val="24"/>
        </w:rPr>
        <w:t xml:space="preserve">and accordingly she </w:t>
      </w:r>
      <w:r>
        <w:rPr>
          <w:rFonts w:ascii="Perpetua" w:hAnsi="Perpetua"/>
          <w:sz w:val="24"/>
          <w:szCs w:val="24"/>
        </w:rPr>
        <w:t>would be added to the bank mandate for the Lloyds account to access bank statement</w:t>
      </w:r>
      <w:r w:rsidR="00C62A6F">
        <w:rPr>
          <w:rFonts w:ascii="Perpetua" w:hAnsi="Perpetua"/>
          <w:sz w:val="24"/>
          <w:szCs w:val="24"/>
        </w:rPr>
        <w:t>s</w:t>
      </w:r>
      <w:r>
        <w:rPr>
          <w:rFonts w:ascii="Perpetua" w:hAnsi="Perpetua"/>
          <w:sz w:val="24"/>
          <w:szCs w:val="24"/>
        </w:rPr>
        <w:t xml:space="preserve"> and set up approved payments.  It was </w:t>
      </w:r>
      <w:r w:rsidR="00C62A6F">
        <w:rPr>
          <w:rFonts w:ascii="Perpetua" w:hAnsi="Perpetua"/>
          <w:sz w:val="24"/>
          <w:szCs w:val="24"/>
        </w:rPr>
        <w:t>confirme</w:t>
      </w:r>
      <w:r>
        <w:rPr>
          <w:rFonts w:ascii="Perpetua" w:hAnsi="Perpetua"/>
          <w:sz w:val="24"/>
          <w:szCs w:val="24"/>
        </w:rPr>
        <w:t>d that the Clerk/RFO is not a bank signatory and that the mandated signatories remain Cllrs Mark Rusby, Michael Wallace, Andy Parr and Paul Newman.</w:t>
      </w:r>
    </w:p>
    <w:p w14:paraId="70BF8B40" w14:textId="19C8803A" w:rsidR="00495179" w:rsidRPr="00495179" w:rsidRDefault="00495179" w:rsidP="00495179">
      <w:pPr>
        <w:spacing w:after="0"/>
        <w:ind w:firstLine="720"/>
        <w:rPr>
          <w:rFonts w:ascii="Perpetua" w:hAnsi="Perpetua"/>
          <w:b/>
          <w:bCs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 xml:space="preserve"> It was RESOLVED:  </w:t>
      </w:r>
      <w:r w:rsidRPr="00495179">
        <w:rPr>
          <w:rFonts w:ascii="Perpetua" w:hAnsi="Perpetua"/>
          <w:sz w:val="24"/>
          <w:szCs w:val="24"/>
        </w:rPr>
        <w:t>to ratify the notification.</w:t>
      </w:r>
    </w:p>
    <w:p w14:paraId="128F04B8" w14:textId="77777777" w:rsidR="00495179" w:rsidRPr="00495179" w:rsidRDefault="00495179" w:rsidP="00495179">
      <w:pPr>
        <w:pStyle w:val="ListParagraph"/>
        <w:rPr>
          <w:rFonts w:ascii="Perpetua" w:hAnsi="Perpetua"/>
          <w:b/>
          <w:bCs/>
          <w:sz w:val="24"/>
          <w:szCs w:val="24"/>
        </w:rPr>
      </w:pPr>
    </w:p>
    <w:p w14:paraId="0A1BEF38" w14:textId="423FC81F" w:rsidR="00495179" w:rsidRPr="00495179" w:rsidRDefault="00495179" w:rsidP="009408CC">
      <w:pPr>
        <w:pStyle w:val="ListParagraph"/>
        <w:numPr>
          <w:ilvl w:val="1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 w:rsidRPr="00495179">
        <w:rPr>
          <w:rFonts w:ascii="Perpetua" w:hAnsi="Perpetua"/>
          <w:b/>
          <w:bCs/>
          <w:sz w:val="24"/>
          <w:szCs w:val="24"/>
        </w:rPr>
        <w:t>Income v Expenditure:</w:t>
      </w:r>
      <w:r w:rsidRPr="00495179">
        <w:rPr>
          <w:rFonts w:ascii="Perpetua" w:hAnsi="Perpetua"/>
          <w:sz w:val="24"/>
          <w:szCs w:val="24"/>
        </w:rPr>
        <w:t xml:space="preserve"> Annual income at 31.03.24 was £25,773.43 which includes the precept, a VAT refund and </w:t>
      </w:r>
      <w:proofErr w:type="spellStart"/>
      <w:r w:rsidRPr="00495179">
        <w:rPr>
          <w:rFonts w:ascii="Perpetua" w:hAnsi="Perpetua"/>
          <w:sz w:val="24"/>
          <w:szCs w:val="24"/>
        </w:rPr>
        <w:t>Lengthsman</w:t>
      </w:r>
      <w:proofErr w:type="spellEnd"/>
      <w:r w:rsidRPr="00495179">
        <w:rPr>
          <w:rFonts w:ascii="Perpetua" w:hAnsi="Perpetua"/>
          <w:sz w:val="24"/>
          <w:szCs w:val="24"/>
        </w:rPr>
        <w:t xml:space="preserve"> grant payment. Expenditure was £33,052.39</w:t>
      </w:r>
      <w:r>
        <w:rPr>
          <w:rFonts w:ascii="Perpetua" w:hAnsi="Perpetua"/>
          <w:sz w:val="24"/>
          <w:szCs w:val="24"/>
        </w:rPr>
        <w:t>, which was noted to be above normal expenditure due to the legal matter defended during the year.</w:t>
      </w:r>
    </w:p>
    <w:p w14:paraId="3CE29652" w14:textId="77777777" w:rsidR="00495179" w:rsidRPr="00495179" w:rsidRDefault="00495179" w:rsidP="00495179">
      <w:pPr>
        <w:pStyle w:val="ListParagraph"/>
        <w:spacing w:after="0"/>
        <w:ind w:left="792"/>
        <w:rPr>
          <w:rFonts w:ascii="Perpetua" w:hAnsi="Perpetua"/>
          <w:sz w:val="24"/>
          <w:szCs w:val="24"/>
        </w:rPr>
      </w:pPr>
    </w:p>
    <w:p w14:paraId="3E115317" w14:textId="69BAF625" w:rsidR="004B169C" w:rsidRPr="00495179" w:rsidRDefault="00495179" w:rsidP="006747C7">
      <w:pPr>
        <w:pStyle w:val="ListParagraph"/>
        <w:numPr>
          <w:ilvl w:val="1"/>
          <w:numId w:val="1"/>
        </w:numPr>
        <w:spacing w:after="0"/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>Internal Auditor 2023/24</w:t>
      </w:r>
      <w:r w:rsidR="006747C7">
        <w:rPr>
          <w:rFonts w:ascii="Perpetua" w:hAnsi="Perpetua"/>
          <w:b/>
          <w:bCs/>
          <w:sz w:val="24"/>
          <w:szCs w:val="24"/>
        </w:rPr>
        <w:t xml:space="preserve">:  </w:t>
      </w:r>
    </w:p>
    <w:p w14:paraId="4518A5B2" w14:textId="6E0F2CA9" w:rsidR="00495179" w:rsidRPr="00495179" w:rsidRDefault="00495179" w:rsidP="00495179">
      <w:pPr>
        <w:spacing w:after="0"/>
        <w:ind w:left="792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Members considered appointing an internal auditor for the 23/24 accounts ending 31.3.24  </w:t>
      </w:r>
    </w:p>
    <w:p w14:paraId="7B977AD5" w14:textId="7EE27A98" w:rsidR="00AD59DE" w:rsidRDefault="006747C7" w:rsidP="00495179">
      <w:pPr>
        <w:spacing w:after="0"/>
        <w:ind w:firstLine="720"/>
        <w:rPr>
          <w:rFonts w:ascii="Perpetua" w:hAnsi="Perpetua"/>
          <w:sz w:val="24"/>
          <w:szCs w:val="24"/>
          <w:lang w:val="en-US"/>
        </w:rPr>
      </w:pPr>
      <w:r w:rsidRPr="004B169C">
        <w:rPr>
          <w:rFonts w:ascii="Perpetua" w:hAnsi="Perpetua"/>
          <w:b/>
          <w:bCs/>
          <w:sz w:val="24"/>
          <w:szCs w:val="24"/>
        </w:rPr>
        <w:t xml:space="preserve">It was RESOLVED: </w:t>
      </w:r>
      <w:r w:rsidRPr="004B169C">
        <w:rPr>
          <w:rFonts w:ascii="Perpetua" w:hAnsi="Perpetua"/>
          <w:sz w:val="24"/>
          <w:szCs w:val="24"/>
        </w:rPr>
        <w:t xml:space="preserve">to </w:t>
      </w:r>
      <w:r w:rsidR="00495179">
        <w:rPr>
          <w:rFonts w:ascii="Perpetua" w:hAnsi="Perpetua"/>
          <w:sz w:val="24"/>
          <w:szCs w:val="24"/>
        </w:rPr>
        <w:t>appoint HALC Internal Audit Service.  4 in favour, 1 against.</w:t>
      </w:r>
    </w:p>
    <w:p w14:paraId="7E7ADA08" w14:textId="77777777" w:rsidR="0085638C" w:rsidRDefault="0085638C" w:rsidP="0085638C">
      <w:pPr>
        <w:pStyle w:val="ListParagraph"/>
        <w:spacing w:after="0"/>
        <w:ind w:left="360"/>
        <w:jc w:val="center"/>
        <w:rPr>
          <w:rFonts w:ascii="Perpetua" w:hAnsi="Perpetua"/>
          <w:sz w:val="24"/>
          <w:szCs w:val="24"/>
        </w:rPr>
      </w:pPr>
    </w:p>
    <w:p w14:paraId="4F5335DF" w14:textId="77777777" w:rsidR="006C6B5C" w:rsidRDefault="006C6B5C" w:rsidP="0085638C">
      <w:pPr>
        <w:pStyle w:val="ListParagraph"/>
        <w:spacing w:after="0"/>
        <w:ind w:left="360"/>
        <w:jc w:val="center"/>
        <w:rPr>
          <w:rFonts w:ascii="Perpetua" w:hAnsi="Perpetua"/>
          <w:sz w:val="24"/>
          <w:szCs w:val="24"/>
        </w:rPr>
      </w:pPr>
    </w:p>
    <w:p w14:paraId="1A13F32C" w14:textId="77777777" w:rsidR="006C6B5C" w:rsidRDefault="006C6B5C" w:rsidP="0085638C">
      <w:pPr>
        <w:pStyle w:val="ListParagraph"/>
        <w:spacing w:after="0"/>
        <w:ind w:left="360"/>
        <w:jc w:val="center"/>
        <w:rPr>
          <w:rFonts w:ascii="Perpetua" w:hAnsi="Perpetua"/>
          <w:sz w:val="24"/>
          <w:szCs w:val="24"/>
        </w:rPr>
      </w:pPr>
    </w:p>
    <w:p w14:paraId="683FCD8B" w14:textId="77777777" w:rsidR="006C6B5C" w:rsidRDefault="006C6B5C" w:rsidP="006C6B5C">
      <w:pPr>
        <w:pStyle w:val="ListParagraph"/>
        <w:spacing w:after="0"/>
        <w:ind w:left="360"/>
        <w:jc w:val="center"/>
        <w:rPr>
          <w:rFonts w:ascii="Perpetua" w:hAnsi="Perpetua"/>
          <w:sz w:val="24"/>
          <w:szCs w:val="24"/>
        </w:rPr>
      </w:pPr>
      <w:r w:rsidRPr="00495179">
        <w:rPr>
          <w:rFonts w:ascii="Perpetua" w:hAnsi="Perpetua"/>
          <w:sz w:val="24"/>
          <w:szCs w:val="24"/>
        </w:rPr>
        <w:lastRenderedPageBreak/>
        <w:t>1</w:t>
      </w:r>
      <w:r>
        <w:rPr>
          <w:rFonts w:ascii="Perpetua" w:hAnsi="Perpetua"/>
          <w:sz w:val="24"/>
          <w:szCs w:val="24"/>
        </w:rPr>
        <w:t>1</w:t>
      </w:r>
      <w:r w:rsidRPr="00495179">
        <w:rPr>
          <w:rFonts w:ascii="Perpetua" w:hAnsi="Perpetua"/>
          <w:sz w:val="24"/>
          <w:szCs w:val="24"/>
        </w:rPr>
        <w:t>/2024</w:t>
      </w:r>
    </w:p>
    <w:p w14:paraId="5195508B" w14:textId="77777777" w:rsidR="006C6B5C" w:rsidRPr="006D7B57" w:rsidRDefault="006C6B5C" w:rsidP="0085638C">
      <w:pPr>
        <w:pStyle w:val="ListParagraph"/>
        <w:spacing w:after="0"/>
        <w:ind w:left="360"/>
        <w:jc w:val="center"/>
        <w:rPr>
          <w:rFonts w:ascii="Perpetua" w:hAnsi="Perpetua"/>
          <w:sz w:val="24"/>
          <w:szCs w:val="24"/>
        </w:rPr>
      </w:pPr>
    </w:p>
    <w:p w14:paraId="33A97370" w14:textId="77777777" w:rsidR="00344D2D" w:rsidRDefault="006625A2" w:rsidP="00344D2D">
      <w:pPr>
        <w:pStyle w:val="ListParagraph"/>
        <w:numPr>
          <w:ilvl w:val="0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>Planning</w:t>
      </w:r>
      <w:r w:rsidR="004859A0" w:rsidRPr="004859A0">
        <w:rPr>
          <w:rFonts w:ascii="Perpetua" w:hAnsi="Perpetua"/>
          <w:b/>
          <w:bCs/>
          <w:sz w:val="24"/>
          <w:szCs w:val="24"/>
        </w:rPr>
        <w:t>:</w:t>
      </w:r>
    </w:p>
    <w:p w14:paraId="4B51FA91" w14:textId="77777777" w:rsidR="00077EA0" w:rsidRDefault="00077EA0" w:rsidP="00077EA0">
      <w:pPr>
        <w:pStyle w:val="ListParagraph"/>
        <w:spacing w:after="0"/>
        <w:ind w:left="360"/>
        <w:rPr>
          <w:rFonts w:ascii="Perpetua" w:hAnsi="Perpetua"/>
          <w:sz w:val="24"/>
          <w:szCs w:val="24"/>
        </w:rPr>
      </w:pPr>
      <w:r w:rsidRPr="00344D2D">
        <w:rPr>
          <w:rFonts w:ascii="Perpetua" w:hAnsi="Perpetua"/>
          <w:sz w:val="24"/>
          <w:szCs w:val="24"/>
        </w:rPr>
        <w:t>Members considered responding to the following planning applications for determination by Herefordshire Council:</w:t>
      </w:r>
    </w:p>
    <w:p w14:paraId="251F1A39" w14:textId="26B69CA7" w:rsidR="00077EA0" w:rsidRPr="00077EA0" w:rsidRDefault="00077EA0" w:rsidP="00077EA0">
      <w:pPr>
        <w:pStyle w:val="ListParagraph"/>
        <w:numPr>
          <w:ilvl w:val="1"/>
          <w:numId w:val="1"/>
        </w:numPr>
        <w:spacing w:after="0"/>
        <w:rPr>
          <w:rFonts w:ascii="Perpetua" w:hAnsi="Perpetua"/>
          <w:sz w:val="24"/>
          <w:szCs w:val="24"/>
        </w:rPr>
      </w:pPr>
      <w:r w:rsidRPr="00077EA0">
        <w:rPr>
          <w:rFonts w:ascii="Perpetua" w:hAnsi="Perpetua"/>
          <w:b/>
          <w:bCs/>
          <w:sz w:val="24"/>
          <w:szCs w:val="24"/>
        </w:rPr>
        <w:t xml:space="preserve">240582: </w:t>
      </w:r>
      <w:proofErr w:type="spellStart"/>
      <w:r w:rsidRPr="00077EA0">
        <w:rPr>
          <w:rFonts w:ascii="Perpetua" w:hAnsi="Perpetua"/>
          <w:b/>
          <w:bCs/>
          <w:sz w:val="24"/>
          <w:szCs w:val="24"/>
        </w:rPr>
        <w:t>Phocle</w:t>
      </w:r>
      <w:proofErr w:type="spellEnd"/>
      <w:r w:rsidRPr="00077EA0">
        <w:rPr>
          <w:rFonts w:ascii="Perpetua" w:hAnsi="Perpetua"/>
          <w:b/>
          <w:bCs/>
          <w:sz w:val="24"/>
          <w:szCs w:val="24"/>
        </w:rPr>
        <w:t xml:space="preserve"> Fruit Farm, </w:t>
      </w:r>
      <w:proofErr w:type="spellStart"/>
      <w:r w:rsidRPr="00077EA0">
        <w:rPr>
          <w:rFonts w:ascii="Perpetua" w:hAnsi="Perpetua"/>
          <w:b/>
          <w:bCs/>
          <w:sz w:val="24"/>
          <w:szCs w:val="24"/>
        </w:rPr>
        <w:t>Phocle</w:t>
      </w:r>
      <w:proofErr w:type="spellEnd"/>
      <w:r w:rsidRPr="00077EA0">
        <w:rPr>
          <w:rFonts w:ascii="Perpetua" w:hAnsi="Perpetua"/>
          <w:b/>
          <w:bCs/>
          <w:sz w:val="24"/>
          <w:szCs w:val="24"/>
        </w:rPr>
        <w:t xml:space="preserve"> Green, Ross on Wye, HR9 7XU: </w:t>
      </w:r>
      <w:r w:rsidRPr="00077EA0">
        <w:rPr>
          <w:rFonts w:ascii="Perpetua" w:hAnsi="Perpetua"/>
          <w:sz w:val="24"/>
          <w:szCs w:val="24"/>
        </w:rPr>
        <w:t>Proposed removal of 10m of lane-side hedge and 15m of track side hedge and the subsequent planting of 18m of new hedge.</w:t>
      </w:r>
    </w:p>
    <w:p w14:paraId="353DBAAC" w14:textId="77777777" w:rsidR="00077EA0" w:rsidRDefault="00077EA0" w:rsidP="00077EA0">
      <w:pPr>
        <w:pStyle w:val="ListParagraph"/>
        <w:spacing w:after="0"/>
        <w:rPr>
          <w:rFonts w:ascii="Perpetua" w:hAnsi="Perpetua"/>
          <w:sz w:val="24"/>
          <w:szCs w:val="24"/>
        </w:rPr>
      </w:pPr>
      <w:r w:rsidRPr="00255FC8">
        <w:rPr>
          <w:rFonts w:ascii="Perpetua" w:hAnsi="Perpetua"/>
          <w:sz w:val="24"/>
          <w:szCs w:val="24"/>
        </w:rPr>
        <w:t>Members considered the application</w:t>
      </w:r>
      <w:r>
        <w:rPr>
          <w:rFonts w:ascii="Perpetua" w:hAnsi="Perpetua"/>
          <w:sz w:val="24"/>
          <w:szCs w:val="24"/>
        </w:rPr>
        <w:t xml:space="preserve"> noting the intention was to improve access for large farm vehicles. It was also noted that no local objections have been lodged. No concerns were raised.</w:t>
      </w:r>
    </w:p>
    <w:p w14:paraId="1C2F3AA5" w14:textId="77777777" w:rsidR="00077EA0" w:rsidRPr="00344D2D" w:rsidRDefault="00077EA0" w:rsidP="00077EA0">
      <w:pPr>
        <w:pStyle w:val="ListParagraph"/>
        <w:spacing w:after="0"/>
        <w:rPr>
          <w:rFonts w:ascii="Perpetua" w:hAnsi="Perpetua"/>
          <w:b/>
          <w:bCs/>
          <w:sz w:val="24"/>
          <w:szCs w:val="24"/>
        </w:rPr>
      </w:pPr>
      <w:r w:rsidRPr="00344D2D">
        <w:rPr>
          <w:rFonts w:ascii="Perpetua" w:hAnsi="Perpetua"/>
          <w:b/>
          <w:bCs/>
          <w:sz w:val="24"/>
          <w:szCs w:val="24"/>
        </w:rPr>
        <w:t>It was RESOLVED:</w:t>
      </w:r>
      <w:r w:rsidRPr="00344D2D">
        <w:rPr>
          <w:rFonts w:ascii="Perpetua" w:hAnsi="Perpetua"/>
          <w:sz w:val="24"/>
          <w:szCs w:val="24"/>
        </w:rPr>
        <w:t xml:space="preserve">  to SUPPORT the application noting that the intention to replant new hedging rather than replace with hard fencing was appreciated.</w:t>
      </w:r>
    </w:p>
    <w:p w14:paraId="04BB6603" w14:textId="77777777" w:rsidR="00255FC8" w:rsidRPr="00077EA0" w:rsidRDefault="00255FC8" w:rsidP="00077EA0">
      <w:pPr>
        <w:spacing w:after="0"/>
        <w:rPr>
          <w:rFonts w:ascii="Perpetua" w:hAnsi="Perpetua"/>
          <w:sz w:val="24"/>
          <w:szCs w:val="24"/>
        </w:rPr>
      </w:pPr>
    </w:p>
    <w:p w14:paraId="0BBCAA58" w14:textId="71AB6636" w:rsidR="00255FC8" w:rsidRPr="00255FC8" w:rsidRDefault="00255FC8" w:rsidP="006A1D2C">
      <w:pPr>
        <w:pStyle w:val="ListParagraph"/>
        <w:numPr>
          <w:ilvl w:val="0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 w:rsidRPr="00255FC8">
        <w:rPr>
          <w:rFonts w:ascii="Perpetua" w:hAnsi="Perpetua"/>
          <w:b/>
          <w:bCs/>
          <w:sz w:val="24"/>
          <w:szCs w:val="24"/>
        </w:rPr>
        <w:t>Highways:</w:t>
      </w:r>
    </w:p>
    <w:p w14:paraId="79CC8AAA" w14:textId="77777777" w:rsidR="00F66B13" w:rsidRDefault="00255FC8" w:rsidP="00255FC8">
      <w:pPr>
        <w:pStyle w:val="ListParagraph"/>
        <w:spacing w:after="0"/>
        <w:ind w:left="36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Members received an update on the Traffic Calming Project.  It was reported that </w:t>
      </w:r>
      <w:r w:rsidR="00C13672">
        <w:rPr>
          <w:rFonts w:ascii="Perpetua" w:hAnsi="Perpetua"/>
          <w:sz w:val="24"/>
          <w:szCs w:val="24"/>
        </w:rPr>
        <w:t>most</w:t>
      </w:r>
      <w:r>
        <w:rPr>
          <w:rFonts w:ascii="Perpetua" w:hAnsi="Perpetua"/>
          <w:sz w:val="24"/>
          <w:szCs w:val="24"/>
        </w:rPr>
        <w:t xml:space="preserve"> </w:t>
      </w:r>
      <w:r w:rsidR="00C13672">
        <w:rPr>
          <w:rFonts w:ascii="Perpetua" w:hAnsi="Perpetua"/>
          <w:sz w:val="24"/>
          <w:szCs w:val="24"/>
        </w:rPr>
        <w:t xml:space="preserve">of the </w:t>
      </w:r>
      <w:r>
        <w:rPr>
          <w:rFonts w:ascii="Perpetua" w:hAnsi="Perpetua"/>
          <w:sz w:val="24"/>
          <w:szCs w:val="24"/>
        </w:rPr>
        <w:t xml:space="preserve">works were completed during March but the installation of the village gateways, SID bases and signage </w:t>
      </w:r>
      <w:r w:rsidR="00C13672">
        <w:rPr>
          <w:rFonts w:ascii="Perpetua" w:hAnsi="Perpetua"/>
          <w:sz w:val="24"/>
          <w:szCs w:val="24"/>
        </w:rPr>
        <w:t>remain</w:t>
      </w:r>
      <w:r>
        <w:rPr>
          <w:rFonts w:ascii="Perpetua" w:hAnsi="Perpetua"/>
          <w:sz w:val="24"/>
          <w:szCs w:val="24"/>
        </w:rPr>
        <w:t xml:space="preserve"> outstanding</w:t>
      </w:r>
      <w:r w:rsidR="00F66B13">
        <w:rPr>
          <w:rFonts w:ascii="Perpetua" w:hAnsi="Perpetua"/>
          <w:sz w:val="24"/>
          <w:szCs w:val="24"/>
        </w:rPr>
        <w:t xml:space="preserve"> pending delivery of stock</w:t>
      </w:r>
      <w:r>
        <w:rPr>
          <w:rFonts w:ascii="Perpetua" w:hAnsi="Perpetua"/>
          <w:sz w:val="24"/>
          <w:szCs w:val="24"/>
        </w:rPr>
        <w:t>.</w:t>
      </w:r>
      <w:r w:rsidR="00F66B13">
        <w:rPr>
          <w:rFonts w:ascii="Perpetua" w:hAnsi="Perpetua"/>
          <w:sz w:val="24"/>
          <w:szCs w:val="24"/>
        </w:rPr>
        <w:t xml:space="preserve">  Cllr Parr will try and obtain a more definitive update from BBLP for the next meeting.</w:t>
      </w:r>
    </w:p>
    <w:p w14:paraId="3BB4D2D0" w14:textId="0D89C80E" w:rsidR="00255FC8" w:rsidRDefault="00F66B13" w:rsidP="00255FC8">
      <w:pPr>
        <w:pStyle w:val="ListParagraph"/>
        <w:spacing w:after="0"/>
        <w:ind w:left="36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</w:t>
      </w:r>
      <w:r w:rsidR="00255FC8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 xml:space="preserve"> </w:t>
      </w:r>
    </w:p>
    <w:p w14:paraId="75E48942" w14:textId="6D08F3F4" w:rsidR="00255FC8" w:rsidRPr="00F66B13" w:rsidRDefault="00255FC8" w:rsidP="006A1D2C">
      <w:pPr>
        <w:pStyle w:val="ListParagraph"/>
        <w:numPr>
          <w:ilvl w:val="0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proofErr w:type="spellStart"/>
      <w:r w:rsidRPr="00F66B13">
        <w:rPr>
          <w:rFonts w:ascii="Perpetua" w:hAnsi="Perpetua"/>
          <w:b/>
          <w:bCs/>
          <w:sz w:val="24"/>
          <w:szCs w:val="24"/>
        </w:rPr>
        <w:t>Lengthsman</w:t>
      </w:r>
      <w:proofErr w:type="spellEnd"/>
      <w:r w:rsidRPr="00F66B13">
        <w:rPr>
          <w:rFonts w:ascii="Perpetua" w:hAnsi="Perpetua"/>
          <w:b/>
          <w:bCs/>
          <w:sz w:val="24"/>
          <w:szCs w:val="24"/>
        </w:rPr>
        <w:t>:</w:t>
      </w:r>
    </w:p>
    <w:p w14:paraId="5BD12D14" w14:textId="663413E8" w:rsidR="00255FC8" w:rsidRDefault="00F66B13" w:rsidP="00255FC8">
      <w:pPr>
        <w:pStyle w:val="ListParagraph"/>
        <w:numPr>
          <w:ilvl w:val="1"/>
          <w:numId w:val="1"/>
        </w:numPr>
        <w:spacing w:after="0"/>
        <w:rPr>
          <w:rFonts w:ascii="Perpetua" w:hAnsi="Perpetua"/>
          <w:sz w:val="24"/>
          <w:szCs w:val="24"/>
        </w:rPr>
      </w:pPr>
      <w:r w:rsidRPr="00F66B13">
        <w:rPr>
          <w:rFonts w:ascii="Perpetua" w:hAnsi="Perpetua"/>
          <w:b/>
          <w:bCs/>
          <w:sz w:val="24"/>
          <w:szCs w:val="24"/>
        </w:rPr>
        <w:t xml:space="preserve">To consider extending the current </w:t>
      </w:r>
      <w:proofErr w:type="spellStart"/>
      <w:r w:rsidRPr="00F66B13">
        <w:rPr>
          <w:rFonts w:ascii="Perpetua" w:hAnsi="Perpetua"/>
          <w:b/>
          <w:bCs/>
          <w:sz w:val="24"/>
          <w:szCs w:val="24"/>
        </w:rPr>
        <w:t>Lengthsman</w:t>
      </w:r>
      <w:proofErr w:type="spellEnd"/>
      <w:r w:rsidRPr="00F66B13">
        <w:rPr>
          <w:rFonts w:ascii="Perpetua" w:hAnsi="Perpetua"/>
          <w:b/>
          <w:bCs/>
          <w:sz w:val="24"/>
          <w:szCs w:val="24"/>
        </w:rPr>
        <w:t xml:space="preserve"> Contract:</w:t>
      </w:r>
      <w:r>
        <w:rPr>
          <w:rFonts w:ascii="Perpetua" w:hAnsi="Perpetua"/>
          <w:sz w:val="24"/>
          <w:szCs w:val="24"/>
        </w:rPr>
        <w:t xml:space="preserve">  Members were informed that the </w:t>
      </w:r>
      <w:proofErr w:type="spellStart"/>
      <w:r>
        <w:rPr>
          <w:rFonts w:ascii="Perpetua" w:hAnsi="Perpetua"/>
          <w:sz w:val="24"/>
          <w:szCs w:val="24"/>
        </w:rPr>
        <w:t>lengthsman</w:t>
      </w:r>
      <w:proofErr w:type="spellEnd"/>
      <w:r>
        <w:rPr>
          <w:rFonts w:ascii="Perpetua" w:hAnsi="Perpetua"/>
          <w:sz w:val="24"/>
          <w:szCs w:val="24"/>
        </w:rPr>
        <w:t xml:space="preserve"> contract is due for renewal and it was proposed that this is sync</w:t>
      </w:r>
      <w:r w:rsidR="0085638C">
        <w:rPr>
          <w:rFonts w:ascii="Perpetua" w:hAnsi="Perpetua"/>
          <w:sz w:val="24"/>
          <w:szCs w:val="24"/>
        </w:rPr>
        <w:t>hronised</w:t>
      </w:r>
      <w:r>
        <w:rPr>
          <w:rFonts w:ascii="Perpetua" w:hAnsi="Perpetua"/>
          <w:sz w:val="24"/>
          <w:szCs w:val="24"/>
        </w:rPr>
        <w:t xml:space="preserve"> in line with the financial year. It was also noted that it is good practice to advertise the </w:t>
      </w:r>
      <w:proofErr w:type="spellStart"/>
      <w:r>
        <w:rPr>
          <w:rFonts w:ascii="Perpetua" w:hAnsi="Perpetua"/>
          <w:sz w:val="24"/>
          <w:szCs w:val="24"/>
        </w:rPr>
        <w:t>Lengthsman</w:t>
      </w:r>
      <w:proofErr w:type="spellEnd"/>
      <w:r>
        <w:rPr>
          <w:rFonts w:ascii="Perpetua" w:hAnsi="Perpetua"/>
          <w:sz w:val="24"/>
          <w:szCs w:val="24"/>
        </w:rPr>
        <w:t xml:space="preserve"> position annually.</w:t>
      </w:r>
    </w:p>
    <w:p w14:paraId="53290047" w14:textId="346BD849" w:rsidR="00F66B13" w:rsidRDefault="00F66B13" w:rsidP="00F66B13">
      <w:pPr>
        <w:pStyle w:val="ListParagraph"/>
        <w:spacing w:after="0"/>
        <w:ind w:left="792"/>
        <w:rPr>
          <w:rFonts w:ascii="Perpetua" w:hAnsi="Perpetua"/>
          <w:sz w:val="24"/>
          <w:szCs w:val="24"/>
        </w:rPr>
      </w:pPr>
      <w:r w:rsidRPr="00F66B13">
        <w:rPr>
          <w:rFonts w:ascii="Perpetua" w:hAnsi="Perpetua"/>
          <w:b/>
          <w:bCs/>
          <w:sz w:val="24"/>
          <w:szCs w:val="24"/>
        </w:rPr>
        <w:t>It was RESOLVED:</w:t>
      </w:r>
      <w:r>
        <w:rPr>
          <w:rFonts w:ascii="Perpetua" w:hAnsi="Perpetua"/>
          <w:sz w:val="24"/>
          <w:szCs w:val="24"/>
        </w:rPr>
        <w:t xml:space="preserve">  to extend the contract for the current </w:t>
      </w:r>
      <w:proofErr w:type="spellStart"/>
      <w:r>
        <w:rPr>
          <w:rFonts w:ascii="Perpetua" w:hAnsi="Perpetua"/>
          <w:sz w:val="24"/>
          <w:szCs w:val="24"/>
        </w:rPr>
        <w:t>Lengthsman</w:t>
      </w:r>
      <w:proofErr w:type="spellEnd"/>
      <w:r>
        <w:rPr>
          <w:rFonts w:ascii="Perpetua" w:hAnsi="Perpetua"/>
          <w:sz w:val="24"/>
          <w:szCs w:val="24"/>
        </w:rPr>
        <w:t xml:space="preserve"> to allow time to advertise the position.</w:t>
      </w:r>
    </w:p>
    <w:p w14:paraId="69ABD76B" w14:textId="77777777" w:rsidR="00F66B13" w:rsidRPr="00F66B13" w:rsidRDefault="00F66B13" w:rsidP="00F66B13">
      <w:pPr>
        <w:spacing w:after="0"/>
        <w:rPr>
          <w:rFonts w:ascii="Perpetua" w:hAnsi="Perpetua"/>
          <w:sz w:val="24"/>
          <w:szCs w:val="24"/>
        </w:rPr>
      </w:pPr>
    </w:p>
    <w:p w14:paraId="7B85D251" w14:textId="4A4773E4" w:rsidR="00255FC8" w:rsidRDefault="00F66B13" w:rsidP="00255FC8">
      <w:pPr>
        <w:pStyle w:val="ListParagraph"/>
        <w:numPr>
          <w:ilvl w:val="1"/>
          <w:numId w:val="1"/>
        </w:numPr>
        <w:spacing w:after="0"/>
        <w:rPr>
          <w:rFonts w:ascii="Perpetua" w:hAnsi="Perpetua"/>
          <w:sz w:val="24"/>
          <w:szCs w:val="24"/>
        </w:rPr>
      </w:pPr>
      <w:r w:rsidRPr="00F66B13">
        <w:rPr>
          <w:rFonts w:ascii="Perpetua" w:hAnsi="Perpetua"/>
          <w:b/>
          <w:bCs/>
          <w:sz w:val="24"/>
          <w:szCs w:val="24"/>
        </w:rPr>
        <w:t xml:space="preserve">To consider advertising the </w:t>
      </w:r>
      <w:proofErr w:type="spellStart"/>
      <w:r w:rsidRPr="00F66B13">
        <w:rPr>
          <w:rFonts w:ascii="Perpetua" w:hAnsi="Perpetua"/>
          <w:b/>
          <w:bCs/>
          <w:sz w:val="24"/>
          <w:szCs w:val="24"/>
        </w:rPr>
        <w:t>Len</w:t>
      </w:r>
      <w:r>
        <w:rPr>
          <w:rFonts w:ascii="Perpetua" w:hAnsi="Perpetua"/>
          <w:b/>
          <w:bCs/>
          <w:sz w:val="24"/>
          <w:szCs w:val="24"/>
        </w:rPr>
        <w:t>g</w:t>
      </w:r>
      <w:r w:rsidRPr="00F66B13">
        <w:rPr>
          <w:rFonts w:ascii="Perpetua" w:hAnsi="Perpetua"/>
          <w:b/>
          <w:bCs/>
          <w:sz w:val="24"/>
          <w:szCs w:val="24"/>
        </w:rPr>
        <w:t>thsman</w:t>
      </w:r>
      <w:proofErr w:type="spellEnd"/>
      <w:r w:rsidRPr="00F66B13">
        <w:rPr>
          <w:rFonts w:ascii="Perpetua" w:hAnsi="Perpetua"/>
          <w:b/>
          <w:bCs/>
          <w:sz w:val="24"/>
          <w:szCs w:val="24"/>
        </w:rPr>
        <w:t xml:space="preserve"> Contract for 2024/25:</w:t>
      </w:r>
      <w:r>
        <w:rPr>
          <w:rFonts w:ascii="Perpetua" w:hAnsi="Perpetua"/>
          <w:sz w:val="24"/>
          <w:szCs w:val="24"/>
        </w:rPr>
        <w:t xml:space="preserve">  Members considered advertising the position in line with best practice.</w:t>
      </w:r>
    </w:p>
    <w:p w14:paraId="7A1FE9B4" w14:textId="164DEE30" w:rsidR="00F66B13" w:rsidRDefault="00F66B13" w:rsidP="00F66B13">
      <w:pPr>
        <w:pStyle w:val="ListParagraph"/>
        <w:spacing w:after="0"/>
        <w:ind w:left="792"/>
        <w:rPr>
          <w:rFonts w:ascii="Perpetua" w:hAnsi="Perpetua"/>
          <w:sz w:val="24"/>
          <w:szCs w:val="24"/>
        </w:rPr>
      </w:pPr>
      <w:r w:rsidRPr="00F66B13">
        <w:rPr>
          <w:rFonts w:ascii="Perpetua" w:hAnsi="Perpetua"/>
          <w:b/>
          <w:bCs/>
          <w:sz w:val="24"/>
          <w:szCs w:val="24"/>
        </w:rPr>
        <w:t>It was RESOLVED:</w:t>
      </w:r>
      <w:r>
        <w:rPr>
          <w:rFonts w:ascii="Perpetua" w:hAnsi="Perpetua"/>
          <w:sz w:val="24"/>
          <w:szCs w:val="24"/>
        </w:rPr>
        <w:t xml:space="preserve">  to advertise the position during April via the noticeboard and website and to consider tenders at the Annual Meeting of the Parish Council in May. </w:t>
      </w:r>
    </w:p>
    <w:p w14:paraId="121FC57B" w14:textId="77777777" w:rsidR="00255FC8" w:rsidRDefault="00255FC8" w:rsidP="00255FC8">
      <w:pPr>
        <w:pStyle w:val="ListParagraph"/>
        <w:spacing w:after="0"/>
        <w:ind w:left="792"/>
        <w:rPr>
          <w:rFonts w:ascii="Perpetua" w:hAnsi="Perpetua"/>
          <w:sz w:val="24"/>
          <w:szCs w:val="24"/>
        </w:rPr>
      </w:pPr>
    </w:p>
    <w:p w14:paraId="44023A97" w14:textId="2CD39ECB" w:rsidR="00255FC8" w:rsidRPr="00F66B13" w:rsidRDefault="00255FC8" w:rsidP="00255FC8">
      <w:pPr>
        <w:pStyle w:val="ListParagraph"/>
        <w:numPr>
          <w:ilvl w:val="0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 w:rsidRPr="00F66B13">
        <w:rPr>
          <w:rFonts w:ascii="Perpetua" w:hAnsi="Perpetua"/>
          <w:b/>
          <w:bCs/>
          <w:sz w:val="24"/>
          <w:szCs w:val="24"/>
        </w:rPr>
        <w:t>Footpaths:</w:t>
      </w:r>
    </w:p>
    <w:p w14:paraId="3DF3A786" w14:textId="5B80E9E7" w:rsidR="00255FC8" w:rsidRDefault="00F66B13" w:rsidP="00255FC8">
      <w:pPr>
        <w:pStyle w:val="ListParagraph"/>
        <w:spacing w:after="0"/>
        <w:ind w:left="36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Members were informed that a new step has been installed at </w:t>
      </w:r>
      <w:proofErr w:type="spellStart"/>
      <w:r>
        <w:rPr>
          <w:rFonts w:ascii="Perpetua" w:hAnsi="Perpetua"/>
          <w:sz w:val="24"/>
          <w:szCs w:val="24"/>
        </w:rPr>
        <w:t>Wobage</w:t>
      </w:r>
      <w:proofErr w:type="spellEnd"/>
      <w:r>
        <w:rPr>
          <w:rFonts w:ascii="Perpetua" w:hAnsi="Perpetua"/>
          <w:sz w:val="24"/>
          <w:szCs w:val="24"/>
        </w:rPr>
        <w:t xml:space="preserve"> Bank.  There was nothing further to report.</w:t>
      </w:r>
    </w:p>
    <w:p w14:paraId="131B67B3" w14:textId="77777777" w:rsidR="00F66B13" w:rsidRDefault="00F66B13" w:rsidP="00255FC8">
      <w:pPr>
        <w:pStyle w:val="ListParagraph"/>
        <w:spacing w:after="0"/>
        <w:ind w:left="360"/>
        <w:rPr>
          <w:rFonts w:ascii="Perpetua" w:hAnsi="Perpetua"/>
          <w:sz w:val="24"/>
          <w:szCs w:val="24"/>
        </w:rPr>
      </w:pPr>
    </w:p>
    <w:p w14:paraId="4211763D" w14:textId="11EFE1C7" w:rsidR="00255FC8" w:rsidRDefault="00255FC8" w:rsidP="00255FC8">
      <w:pPr>
        <w:pStyle w:val="ListParagraph"/>
        <w:numPr>
          <w:ilvl w:val="0"/>
          <w:numId w:val="1"/>
        </w:numPr>
        <w:spacing w:after="0"/>
        <w:rPr>
          <w:rFonts w:ascii="Perpetua" w:hAnsi="Perpetua"/>
          <w:b/>
          <w:bCs/>
          <w:sz w:val="24"/>
          <w:szCs w:val="24"/>
        </w:rPr>
      </w:pPr>
      <w:r w:rsidRPr="00F66B13">
        <w:rPr>
          <w:rFonts w:ascii="Perpetua" w:hAnsi="Perpetua"/>
          <w:b/>
          <w:bCs/>
          <w:sz w:val="24"/>
          <w:szCs w:val="24"/>
        </w:rPr>
        <w:t>Website:</w:t>
      </w:r>
    </w:p>
    <w:p w14:paraId="4BAC9B63" w14:textId="25C67C38" w:rsidR="0085638C" w:rsidRPr="0085638C" w:rsidRDefault="0085638C" w:rsidP="0085638C">
      <w:pPr>
        <w:pStyle w:val="ListParagraph"/>
        <w:spacing w:after="0"/>
        <w:ind w:left="360"/>
        <w:rPr>
          <w:rFonts w:ascii="Perpetua" w:hAnsi="Perpetua"/>
          <w:color w:val="000000"/>
          <w:sz w:val="24"/>
          <w:szCs w:val="24"/>
        </w:rPr>
      </w:pPr>
      <w:r w:rsidRPr="0085638C">
        <w:rPr>
          <w:rFonts w:ascii="Perpetua" w:hAnsi="Perpetua"/>
          <w:sz w:val="24"/>
          <w:szCs w:val="24"/>
        </w:rPr>
        <w:t xml:space="preserve">Members received a report noting publicity around </w:t>
      </w:r>
      <w:r w:rsidRPr="0085638C">
        <w:rPr>
          <w:rFonts w:ascii="Perpetua" w:hAnsi="Perpetua"/>
          <w:color w:val="000000"/>
          <w:sz w:val="24"/>
          <w:szCs w:val="24"/>
        </w:rPr>
        <w:t xml:space="preserve">activities in the village during February and March including the Easter celebrations, vandalism at the village </w:t>
      </w:r>
      <w:proofErr w:type="spellStart"/>
      <w:r w:rsidRPr="0085638C">
        <w:rPr>
          <w:rFonts w:ascii="Perpetua" w:hAnsi="Perpetua"/>
          <w:color w:val="000000"/>
          <w:sz w:val="24"/>
          <w:szCs w:val="24"/>
        </w:rPr>
        <w:t>phonebox</w:t>
      </w:r>
      <w:proofErr w:type="spellEnd"/>
      <w:r w:rsidRPr="0085638C">
        <w:rPr>
          <w:rFonts w:ascii="Perpetua" w:hAnsi="Perpetua"/>
          <w:color w:val="000000"/>
          <w:sz w:val="24"/>
          <w:szCs w:val="24"/>
        </w:rPr>
        <w:t xml:space="preserve"> library and the traffic calming scheme. There have also been regular updates about </w:t>
      </w:r>
      <w:r>
        <w:rPr>
          <w:rFonts w:ascii="Perpetua" w:hAnsi="Perpetua"/>
          <w:color w:val="000000"/>
          <w:sz w:val="24"/>
          <w:szCs w:val="24"/>
        </w:rPr>
        <w:t>m</w:t>
      </w:r>
      <w:r w:rsidRPr="0085638C">
        <w:rPr>
          <w:rFonts w:ascii="Perpetua" w:hAnsi="Perpetua"/>
          <w:color w:val="000000"/>
          <w:sz w:val="24"/>
          <w:szCs w:val="24"/>
        </w:rPr>
        <w:t xml:space="preserve">arket to your door, indoor bowls, Doreen’s social afternoons, church events, the village defibrillator, </w:t>
      </w:r>
      <w:proofErr w:type="spellStart"/>
      <w:r w:rsidRPr="0085638C">
        <w:rPr>
          <w:rFonts w:ascii="Perpetua" w:hAnsi="Perpetua"/>
          <w:color w:val="000000"/>
          <w:sz w:val="24"/>
          <w:szCs w:val="24"/>
        </w:rPr>
        <w:t>phonebox</w:t>
      </w:r>
      <w:proofErr w:type="spellEnd"/>
      <w:r w:rsidRPr="0085638C">
        <w:rPr>
          <w:rFonts w:ascii="Perpetua" w:hAnsi="Perpetua"/>
          <w:color w:val="000000"/>
          <w:sz w:val="24"/>
          <w:szCs w:val="24"/>
        </w:rPr>
        <w:t xml:space="preserve"> library and the need to pick up after your dog and take your litter home. Forthcoming events include a chance to see the new village eco map on May 4th and the start of the new village </w:t>
      </w:r>
      <w:proofErr w:type="spellStart"/>
      <w:r w:rsidRPr="0085638C">
        <w:rPr>
          <w:rFonts w:ascii="Perpetua" w:hAnsi="Perpetua"/>
          <w:color w:val="000000"/>
          <w:sz w:val="24"/>
          <w:szCs w:val="24"/>
        </w:rPr>
        <w:t>lego</w:t>
      </w:r>
      <w:proofErr w:type="spellEnd"/>
      <w:r w:rsidRPr="0085638C">
        <w:rPr>
          <w:rFonts w:ascii="Perpetua" w:hAnsi="Perpetua"/>
          <w:color w:val="000000"/>
          <w:sz w:val="24"/>
          <w:szCs w:val="24"/>
        </w:rPr>
        <w:t xml:space="preserve"> club.  As it has been </w:t>
      </w:r>
      <w:r>
        <w:rPr>
          <w:rFonts w:ascii="Perpetua" w:hAnsi="Perpetua"/>
          <w:color w:val="000000"/>
          <w:sz w:val="24"/>
          <w:szCs w:val="24"/>
        </w:rPr>
        <w:t xml:space="preserve">relatively </w:t>
      </w:r>
      <w:r w:rsidRPr="0085638C">
        <w:rPr>
          <w:rFonts w:ascii="Perpetua" w:hAnsi="Perpetua"/>
          <w:color w:val="000000"/>
          <w:sz w:val="24"/>
          <w:szCs w:val="24"/>
        </w:rPr>
        <w:t xml:space="preserve">quiet, the </w:t>
      </w:r>
      <w:r>
        <w:rPr>
          <w:rFonts w:ascii="Perpetua" w:hAnsi="Perpetua"/>
          <w:color w:val="000000"/>
          <w:sz w:val="24"/>
          <w:szCs w:val="24"/>
        </w:rPr>
        <w:t xml:space="preserve">volunteer </w:t>
      </w:r>
      <w:r w:rsidRPr="0085638C">
        <w:rPr>
          <w:rFonts w:ascii="Perpetua" w:hAnsi="Perpetua"/>
          <w:color w:val="000000"/>
          <w:sz w:val="24"/>
          <w:szCs w:val="24"/>
        </w:rPr>
        <w:t>website co-ordinator has been updating</w:t>
      </w:r>
      <w:r>
        <w:rPr>
          <w:rFonts w:ascii="Perpetua" w:hAnsi="Perpetua"/>
          <w:color w:val="000000"/>
          <w:sz w:val="24"/>
          <w:szCs w:val="24"/>
        </w:rPr>
        <w:t xml:space="preserve"> out of date</w:t>
      </w:r>
      <w:r w:rsidRPr="0085638C">
        <w:rPr>
          <w:rFonts w:ascii="Perpetua" w:hAnsi="Perpetua"/>
          <w:color w:val="000000"/>
          <w:sz w:val="24"/>
          <w:szCs w:val="24"/>
        </w:rPr>
        <w:t xml:space="preserve"> information and will </w:t>
      </w:r>
      <w:r>
        <w:rPr>
          <w:rFonts w:ascii="Perpetua" w:hAnsi="Perpetua"/>
          <w:color w:val="000000"/>
          <w:sz w:val="24"/>
          <w:szCs w:val="24"/>
        </w:rPr>
        <w:t xml:space="preserve">now </w:t>
      </w:r>
      <w:r w:rsidRPr="0085638C">
        <w:rPr>
          <w:rFonts w:ascii="Perpetua" w:hAnsi="Perpetua"/>
          <w:color w:val="000000"/>
          <w:sz w:val="24"/>
          <w:szCs w:val="24"/>
        </w:rPr>
        <w:t xml:space="preserve">proceed to handover Parish Council related </w:t>
      </w:r>
      <w:r>
        <w:rPr>
          <w:rFonts w:ascii="Perpetua" w:hAnsi="Perpetua"/>
          <w:color w:val="000000"/>
          <w:sz w:val="24"/>
          <w:szCs w:val="24"/>
        </w:rPr>
        <w:t>postings</w:t>
      </w:r>
      <w:r w:rsidRPr="0085638C">
        <w:rPr>
          <w:rFonts w:ascii="Perpetua" w:hAnsi="Perpetua"/>
          <w:color w:val="000000"/>
          <w:sz w:val="24"/>
          <w:szCs w:val="24"/>
        </w:rPr>
        <w:t xml:space="preserve"> to the new Clerk. </w:t>
      </w:r>
    </w:p>
    <w:p w14:paraId="07FE0AAB" w14:textId="77777777" w:rsidR="0085638C" w:rsidRDefault="0085638C" w:rsidP="00F66B13">
      <w:pPr>
        <w:pStyle w:val="ListParagraph"/>
        <w:spacing w:after="0"/>
        <w:ind w:left="360"/>
        <w:rPr>
          <w:rFonts w:ascii="Perpetua" w:hAnsi="Perpetua"/>
          <w:sz w:val="24"/>
          <w:szCs w:val="24"/>
        </w:rPr>
      </w:pPr>
    </w:p>
    <w:p w14:paraId="0DDF3343" w14:textId="4B82C22F" w:rsidR="00255FC8" w:rsidRPr="00D6432C" w:rsidRDefault="00255FC8" w:rsidP="00794736">
      <w:pPr>
        <w:pStyle w:val="ListParagraph"/>
        <w:numPr>
          <w:ilvl w:val="0"/>
          <w:numId w:val="1"/>
        </w:numPr>
        <w:spacing w:after="0"/>
        <w:rPr>
          <w:rFonts w:ascii="Perpetua" w:hAnsi="Perpetua"/>
          <w:sz w:val="24"/>
          <w:szCs w:val="24"/>
        </w:rPr>
      </w:pPr>
      <w:r w:rsidRPr="00D6432C">
        <w:rPr>
          <w:rFonts w:ascii="Perpetua" w:hAnsi="Perpetua"/>
          <w:b/>
          <w:bCs/>
          <w:sz w:val="24"/>
          <w:szCs w:val="24"/>
        </w:rPr>
        <w:t>Items for next Agenda:</w:t>
      </w:r>
      <w:r w:rsidR="00D6432C">
        <w:rPr>
          <w:rFonts w:ascii="Perpetua" w:hAnsi="Perpetua"/>
          <w:b/>
          <w:bCs/>
          <w:sz w:val="24"/>
          <w:szCs w:val="24"/>
        </w:rPr>
        <w:t xml:space="preserve">  </w:t>
      </w:r>
      <w:r w:rsidR="0085638C" w:rsidRPr="00D6432C">
        <w:rPr>
          <w:rFonts w:ascii="Perpetua" w:hAnsi="Perpetua"/>
          <w:sz w:val="24"/>
          <w:szCs w:val="24"/>
        </w:rPr>
        <w:t>There were none raised.</w:t>
      </w:r>
    </w:p>
    <w:p w14:paraId="14CAF662" w14:textId="77777777" w:rsidR="0085638C" w:rsidRPr="00255FC8" w:rsidRDefault="0085638C" w:rsidP="0085638C">
      <w:pPr>
        <w:spacing w:after="0"/>
        <w:ind w:left="360"/>
        <w:rPr>
          <w:rFonts w:ascii="Perpetua" w:hAnsi="Perpetua"/>
          <w:sz w:val="24"/>
          <w:szCs w:val="24"/>
        </w:rPr>
      </w:pPr>
    </w:p>
    <w:p w14:paraId="522AB4ED" w14:textId="3CD97812" w:rsidR="00255FC8" w:rsidRPr="00D6432C" w:rsidRDefault="00255FC8" w:rsidP="00BE57B0">
      <w:pPr>
        <w:pStyle w:val="ListParagraph"/>
        <w:numPr>
          <w:ilvl w:val="0"/>
          <w:numId w:val="1"/>
        </w:numPr>
        <w:spacing w:after="0"/>
        <w:rPr>
          <w:rFonts w:ascii="Perpetua" w:hAnsi="Perpetua"/>
          <w:sz w:val="24"/>
          <w:szCs w:val="24"/>
        </w:rPr>
      </w:pPr>
      <w:r w:rsidRPr="00D6432C">
        <w:rPr>
          <w:rFonts w:ascii="Perpetua" w:hAnsi="Perpetua"/>
          <w:b/>
          <w:bCs/>
          <w:sz w:val="24"/>
          <w:szCs w:val="24"/>
        </w:rPr>
        <w:t>Chairmans Closing Remarks:</w:t>
      </w:r>
      <w:r w:rsidR="00D6432C">
        <w:rPr>
          <w:rFonts w:ascii="Perpetua" w:hAnsi="Perpetua"/>
          <w:b/>
          <w:bCs/>
          <w:sz w:val="24"/>
          <w:szCs w:val="24"/>
        </w:rPr>
        <w:t xml:space="preserve">  </w:t>
      </w:r>
      <w:r w:rsidR="0085638C" w:rsidRPr="00D6432C">
        <w:rPr>
          <w:rFonts w:ascii="Perpetua" w:hAnsi="Perpetua"/>
          <w:sz w:val="24"/>
          <w:szCs w:val="24"/>
        </w:rPr>
        <w:t>The Chairman wished to thank the HALC Clerk for her support.</w:t>
      </w:r>
    </w:p>
    <w:p w14:paraId="5E85914C" w14:textId="77777777" w:rsidR="0085638C" w:rsidRDefault="0085638C" w:rsidP="0085638C">
      <w:pPr>
        <w:spacing w:after="0"/>
        <w:ind w:left="360"/>
        <w:rPr>
          <w:rFonts w:ascii="Perpetua" w:hAnsi="Perpetua"/>
          <w:sz w:val="24"/>
          <w:szCs w:val="24"/>
        </w:rPr>
      </w:pPr>
    </w:p>
    <w:p w14:paraId="1E86F9BF" w14:textId="540A2DBD" w:rsidR="00D6432C" w:rsidRPr="00D6432C" w:rsidRDefault="00D6432C" w:rsidP="00D6432C">
      <w:pPr>
        <w:pStyle w:val="ListParagraph"/>
        <w:numPr>
          <w:ilvl w:val="0"/>
          <w:numId w:val="1"/>
        </w:numPr>
        <w:spacing w:after="0"/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 xml:space="preserve">Date of the Next Meeting:  </w:t>
      </w:r>
      <w:r w:rsidRPr="00D6432C">
        <w:rPr>
          <w:rFonts w:ascii="Perpetua" w:hAnsi="Perpetua"/>
          <w:sz w:val="24"/>
          <w:szCs w:val="24"/>
        </w:rPr>
        <w:t>Tuesday 7</w:t>
      </w:r>
      <w:r w:rsidRPr="00D6432C">
        <w:rPr>
          <w:rFonts w:ascii="Perpetua" w:hAnsi="Perpetua"/>
          <w:sz w:val="24"/>
          <w:szCs w:val="24"/>
          <w:vertAlign w:val="superscript"/>
        </w:rPr>
        <w:t>th</w:t>
      </w:r>
      <w:r w:rsidRPr="00D6432C">
        <w:rPr>
          <w:rFonts w:ascii="Perpetua" w:hAnsi="Perpetua"/>
          <w:sz w:val="24"/>
          <w:szCs w:val="24"/>
        </w:rPr>
        <w:t xml:space="preserve"> May 2024, 7pm, Millennium Hall, Annual Meeting of the Parish Council </w:t>
      </w:r>
    </w:p>
    <w:p w14:paraId="178F2046" w14:textId="77777777" w:rsidR="0085638C" w:rsidRDefault="0085638C" w:rsidP="0085638C">
      <w:pPr>
        <w:spacing w:after="0"/>
        <w:ind w:left="360"/>
        <w:rPr>
          <w:rFonts w:ascii="Perpetua" w:hAnsi="Perpetua"/>
          <w:sz w:val="24"/>
          <w:szCs w:val="24"/>
        </w:rPr>
      </w:pPr>
    </w:p>
    <w:p w14:paraId="4927924A" w14:textId="77777777" w:rsidR="00D6432C" w:rsidRDefault="00D6432C" w:rsidP="00D6432C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The meeting closed at 7.40pm.</w:t>
      </w:r>
    </w:p>
    <w:p w14:paraId="6A14DD5F" w14:textId="25899576" w:rsidR="0085638C" w:rsidRDefault="0085638C" w:rsidP="0085638C">
      <w:pPr>
        <w:pStyle w:val="ListParagraph"/>
        <w:spacing w:after="0"/>
        <w:ind w:left="360"/>
        <w:jc w:val="center"/>
        <w:rPr>
          <w:rFonts w:ascii="Perpetua" w:hAnsi="Perpetua"/>
          <w:sz w:val="24"/>
          <w:szCs w:val="24"/>
        </w:rPr>
      </w:pPr>
      <w:r w:rsidRPr="00495179">
        <w:rPr>
          <w:rFonts w:ascii="Perpetua" w:hAnsi="Perpetua"/>
          <w:sz w:val="24"/>
          <w:szCs w:val="24"/>
        </w:rPr>
        <w:lastRenderedPageBreak/>
        <w:t>1</w:t>
      </w:r>
      <w:r>
        <w:rPr>
          <w:rFonts w:ascii="Perpetua" w:hAnsi="Perpetua"/>
          <w:sz w:val="24"/>
          <w:szCs w:val="24"/>
        </w:rPr>
        <w:t>2</w:t>
      </w:r>
      <w:r w:rsidRPr="00495179">
        <w:rPr>
          <w:rFonts w:ascii="Perpetua" w:hAnsi="Perpetua"/>
          <w:sz w:val="24"/>
          <w:szCs w:val="24"/>
        </w:rPr>
        <w:t>/2024</w:t>
      </w:r>
    </w:p>
    <w:p w14:paraId="6D156D74" w14:textId="77777777" w:rsidR="0085638C" w:rsidRPr="00255FC8" w:rsidRDefault="0085638C" w:rsidP="0085638C">
      <w:pPr>
        <w:spacing w:after="0"/>
        <w:ind w:left="360"/>
        <w:rPr>
          <w:rFonts w:ascii="Perpetua" w:hAnsi="Perpetua"/>
          <w:sz w:val="24"/>
          <w:szCs w:val="24"/>
        </w:rPr>
      </w:pPr>
    </w:p>
    <w:p w14:paraId="51BAA9D1" w14:textId="77777777" w:rsidR="0021587A" w:rsidRPr="0021587A" w:rsidRDefault="0021587A" w:rsidP="0021587A">
      <w:pPr>
        <w:pStyle w:val="ListParagraph"/>
        <w:rPr>
          <w:rFonts w:ascii="Perpetua" w:hAnsi="Perpetua"/>
          <w:b/>
          <w:bCs/>
          <w:sz w:val="24"/>
          <w:szCs w:val="24"/>
        </w:rPr>
      </w:pPr>
    </w:p>
    <w:p w14:paraId="2076437E" w14:textId="77777777" w:rsidR="006A1D2C" w:rsidRDefault="006A1D2C" w:rsidP="00DE133E">
      <w:pPr>
        <w:rPr>
          <w:rFonts w:ascii="Perpetua" w:hAnsi="Perpetua"/>
          <w:sz w:val="24"/>
          <w:szCs w:val="24"/>
        </w:rPr>
      </w:pPr>
    </w:p>
    <w:p w14:paraId="15CC3794" w14:textId="77777777" w:rsidR="00D6432C" w:rsidRDefault="00D6432C" w:rsidP="00DE133E">
      <w:pPr>
        <w:rPr>
          <w:rFonts w:ascii="Perpetua" w:hAnsi="Perpetua"/>
          <w:sz w:val="24"/>
          <w:szCs w:val="24"/>
        </w:rPr>
      </w:pPr>
    </w:p>
    <w:p w14:paraId="55B86BD9" w14:textId="634268E1" w:rsidR="009F74EA" w:rsidRDefault="00DE133E" w:rsidP="00DE133E">
      <w:pPr>
        <w:rPr>
          <w:rFonts w:ascii="Perpetua" w:hAnsi="Perpetua"/>
          <w:sz w:val="28"/>
          <w:szCs w:val="28"/>
        </w:rPr>
      </w:pPr>
      <w:r w:rsidRPr="005C58D5">
        <w:rPr>
          <w:rFonts w:ascii="Perpetua" w:hAnsi="Perpetua"/>
          <w:sz w:val="24"/>
          <w:szCs w:val="24"/>
        </w:rPr>
        <w:t xml:space="preserve">SIGNED </w:t>
      </w:r>
      <w:r w:rsidR="005D10FA" w:rsidRPr="005C58D5">
        <w:rPr>
          <w:rFonts w:ascii="Perpetua" w:hAnsi="Perpetua"/>
          <w:sz w:val="24"/>
          <w:szCs w:val="24"/>
        </w:rPr>
        <w:t>……</w:t>
      </w:r>
      <w:r w:rsidR="009845DC" w:rsidRPr="009845DC">
        <w:rPr>
          <w:rFonts w:ascii="Lucida Handwriting" w:hAnsi="Lucida Handwriting"/>
          <w:b/>
          <w:bCs/>
          <w:i/>
          <w:iCs/>
          <w:sz w:val="28"/>
          <w:szCs w:val="28"/>
        </w:rPr>
        <w:t>M R Rusby</w:t>
      </w:r>
      <w:r w:rsidR="005D10FA" w:rsidRPr="005C58D5">
        <w:rPr>
          <w:rFonts w:ascii="Perpetua" w:hAnsi="Perpetua"/>
          <w:sz w:val="24"/>
          <w:szCs w:val="24"/>
        </w:rPr>
        <w:t>…………………………..</w:t>
      </w:r>
      <w:r w:rsidR="005D10FA">
        <w:rPr>
          <w:rFonts w:ascii="Perpetua" w:hAnsi="Perpetua"/>
          <w:sz w:val="28"/>
          <w:szCs w:val="28"/>
        </w:rPr>
        <w:t xml:space="preserve">    DATE ……</w:t>
      </w:r>
      <w:r w:rsidR="009845DC" w:rsidRPr="009845DC">
        <w:rPr>
          <w:rFonts w:ascii="Lucida Handwriting" w:hAnsi="Lucida Handwriting"/>
          <w:b/>
          <w:bCs/>
          <w:i/>
          <w:iCs/>
          <w:sz w:val="28"/>
          <w:szCs w:val="28"/>
        </w:rPr>
        <w:t>7 May 24</w:t>
      </w:r>
      <w:r w:rsidR="005D10FA">
        <w:rPr>
          <w:rFonts w:ascii="Perpetua" w:hAnsi="Perpetua"/>
          <w:sz w:val="28"/>
          <w:szCs w:val="28"/>
        </w:rPr>
        <w:t>…………………….</w:t>
      </w:r>
    </w:p>
    <w:p w14:paraId="7109F28D" w14:textId="77777777" w:rsidR="00E8041C" w:rsidRDefault="00E8041C" w:rsidP="00DE133E">
      <w:pPr>
        <w:rPr>
          <w:rFonts w:ascii="Perpetua" w:hAnsi="Perpetua"/>
          <w:sz w:val="28"/>
          <w:szCs w:val="28"/>
        </w:rPr>
      </w:pPr>
    </w:p>
    <w:p w14:paraId="1A6D0405" w14:textId="7DCF8289" w:rsidR="00B53920" w:rsidRDefault="00B53920">
      <w:pPr>
        <w:rPr>
          <w:rFonts w:ascii="Perpetua" w:hAnsi="Perpetua"/>
          <w:sz w:val="28"/>
          <w:szCs w:val="28"/>
        </w:rPr>
      </w:pPr>
    </w:p>
    <w:sectPr w:rsidR="00B53920" w:rsidSect="00177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DE413" w14:textId="77777777" w:rsidR="00177F59" w:rsidRDefault="00177F59" w:rsidP="004E3E46">
      <w:pPr>
        <w:spacing w:after="0" w:line="240" w:lineRule="auto"/>
      </w:pPr>
      <w:r>
        <w:separator/>
      </w:r>
    </w:p>
  </w:endnote>
  <w:endnote w:type="continuationSeparator" w:id="0">
    <w:p w14:paraId="61A3CA06" w14:textId="77777777" w:rsidR="00177F59" w:rsidRDefault="00177F59" w:rsidP="004E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E4002" w14:textId="77777777" w:rsidR="004E3E46" w:rsidRDefault="004E3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C69EE" w14:textId="77777777" w:rsidR="004E3E46" w:rsidRDefault="004E3E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EC690" w14:textId="77777777" w:rsidR="004E3E46" w:rsidRDefault="004E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BB109" w14:textId="77777777" w:rsidR="00177F59" w:rsidRDefault="00177F59" w:rsidP="004E3E46">
      <w:pPr>
        <w:spacing w:after="0" w:line="240" w:lineRule="auto"/>
      </w:pPr>
      <w:r>
        <w:separator/>
      </w:r>
    </w:p>
  </w:footnote>
  <w:footnote w:type="continuationSeparator" w:id="0">
    <w:p w14:paraId="6675D5CD" w14:textId="77777777" w:rsidR="00177F59" w:rsidRDefault="00177F59" w:rsidP="004E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76B40" w14:textId="0A1BF4D7" w:rsidR="004E3E46" w:rsidRDefault="004E3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EC66" w14:textId="622AF892" w:rsidR="004E3E46" w:rsidRDefault="004E3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8689" w14:textId="3ACA9DFE" w:rsidR="004E3E46" w:rsidRDefault="004E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13B4"/>
    <w:multiLevelType w:val="hybridMultilevel"/>
    <w:tmpl w:val="9092928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47116D3"/>
    <w:multiLevelType w:val="hybridMultilevel"/>
    <w:tmpl w:val="27B245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0684E"/>
    <w:multiLevelType w:val="hybridMultilevel"/>
    <w:tmpl w:val="8EFA8D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13F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AA4DBE"/>
    <w:multiLevelType w:val="multilevel"/>
    <w:tmpl w:val="D710F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erpetua" w:hAnsi="Perpetua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0B44C3"/>
    <w:multiLevelType w:val="hybridMultilevel"/>
    <w:tmpl w:val="51DE1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2940B9"/>
    <w:multiLevelType w:val="multilevel"/>
    <w:tmpl w:val="F7507608"/>
    <w:lvl w:ilvl="0">
      <w:start w:val="16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092D01"/>
    <w:multiLevelType w:val="multilevel"/>
    <w:tmpl w:val="E8DCE2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E82142D"/>
    <w:multiLevelType w:val="hybridMultilevel"/>
    <w:tmpl w:val="36F00E8A"/>
    <w:lvl w:ilvl="0" w:tplc="4EEAC8C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287776"/>
    <w:multiLevelType w:val="hybridMultilevel"/>
    <w:tmpl w:val="54FA8E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2938BF"/>
    <w:multiLevelType w:val="hybridMultilevel"/>
    <w:tmpl w:val="5EAAFB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C3418"/>
    <w:multiLevelType w:val="multilevel"/>
    <w:tmpl w:val="46F82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2" w15:restartNumberingAfterBreak="0">
    <w:nsid w:val="3250526F"/>
    <w:multiLevelType w:val="hybridMultilevel"/>
    <w:tmpl w:val="3E52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73608"/>
    <w:multiLevelType w:val="hybridMultilevel"/>
    <w:tmpl w:val="2BD4DA3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8653B3A"/>
    <w:multiLevelType w:val="multilevel"/>
    <w:tmpl w:val="BFB2A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3E3E12DB"/>
    <w:multiLevelType w:val="hybridMultilevel"/>
    <w:tmpl w:val="CAD83C30"/>
    <w:lvl w:ilvl="0" w:tplc="29B20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AF5E68"/>
    <w:multiLevelType w:val="hybridMultilevel"/>
    <w:tmpl w:val="675E0992"/>
    <w:lvl w:ilvl="0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429D4F8E"/>
    <w:multiLevelType w:val="hybridMultilevel"/>
    <w:tmpl w:val="9124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47978"/>
    <w:multiLevelType w:val="hybridMultilevel"/>
    <w:tmpl w:val="66A085C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BA36B01"/>
    <w:multiLevelType w:val="hybridMultilevel"/>
    <w:tmpl w:val="865A940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C9E1E2F"/>
    <w:multiLevelType w:val="multilevel"/>
    <w:tmpl w:val="F67205F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A20F91"/>
    <w:multiLevelType w:val="multilevel"/>
    <w:tmpl w:val="85B88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6B36C7"/>
    <w:multiLevelType w:val="multilevel"/>
    <w:tmpl w:val="16169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3" w15:restartNumberingAfterBreak="0">
    <w:nsid w:val="5462705F"/>
    <w:multiLevelType w:val="hybridMultilevel"/>
    <w:tmpl w:val="8CB0A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C25F2"/>
    <w:multiLevelType w:val="hybridMultilevel"/>
    <w:tmpl w:val="FAD67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16647"/>
    <w:multiLevelType w:val="hybridMultilevel"/>
    <w:tmpl w:val="E4063D5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4D5C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675094"/>
    <w:multiLevelType w:val="multilevel"/>
    <w:tmpl w:val="F6FCE834"/>
    <w:lvl w:ilvl="0">
      <w:start w:val="10"/>
      <w:numFmt w:val="decimal"/>
      <w:lvlText w:val="%1"/>
      <w:lvlJc w:val="left"/>
      <w:pPr>
        <w:ind w:left="560" w:hanging="5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theme="minorBidi" w:hint="default"/>
        <w:color w:val="auto"/>
      </w:rPr>
    </w:lvl>
  </w:abstractNum>
  <w:num w:numId="1" w16cid:durableId="975447943">
    <w:abstractNumId w:val="4"/>
  </w:num>
  <w:num w:numId="2" w16cid:durableId="519049077">
    <w:abstractNumId w:val="12"/>
  </w:num>
  <w:num w:numId="3" w16cid:durableId="1094277838">
    <w:abstractNumId w:val="24"/>
  </w:num>
  <w:num w:numId="4" w16cid:durableId="1610890344">
    <w:abstractNumId w:val="23"/>
  </w:num>
  <w:num w:numId="5" w16cid:durableId="2094276723">
    <w:abstractNumId w:val="10"/>
  </w:num>
  <w:num w:numId="6" w16cid:durableId="726951369">
    <w:abstractNumId w:val="22"/>
  </w:num>
  <w:num w:numId="7" w16cid:durableId="272908388">
    <w:abstractNumId w:val="21"/>
  </w:num>
  <w:num w:numId="8" w16cid:durableId="761947304">
    <w:abstractNumId w:val="17"/>
  </w:num>
  <w:num w:numId="9" w16cid:durableId="1848057704">
    <w:abstractNumId w:val="2"/>
  </w:num>
  <w:num w:numId="10" w16cid:durableId="1034118768">
    <w:abstractNumId w:val="11"/>
  </w:num>
  <w:num w:numId="11" w16cid:durableId="1437290900">
    <w:abstractNumId w:val="14"/>
  </w:num>
  <w:num w:numId="12" w16cid:durableId="675379257">
    <w:abstractNumId w:val="1"/>
  </w:num>
  <w:num w:numId="13" w16cid:durableId="1996445783">
    <w:abstractNumId w:val="25"/>
  </w:num>
  <w:num w:numId="14" w16cid:durableId="1498693339">
    <w:abstractNumId w:val="16"/>
  </w:num>
  <w:num w:numId="15" w16cid:durableId="1365210026">
    <w:abstractNumId w:val="9"/>
  </w:num>
  <w:num w:numId="16" w16cid:durableId="891035873">
    <w:abstractNumId w:val="26"/>
  </w:num>
  <w:num w:numId="17" w16cid:durableId="613753813">
    <w:abstractNumId w:val="6"/>
  </w:num>
  <w:num w:numId="18" w16cid:durableId="18092686">
    <w:abstractNumId w:val="15"/>
  </w:num>
  <w:num w:numId="19" w16cid:durableId="1552961200">
    <w:abstractNumId w:val="3"/>
  </w:num>
  <w:num w:numId="20" w16cid:durableId="368651374">
    <w:abstractNumId w:val="19"/>
  </w:num>
  <w:num w:numId="21" w16cid:durableId="1496264631">
    <w:abstractNumId w:val="13"/>
  </w:num>
  <w:num w:numId="22" w16cid:durableId="808665311">
    <w:abstractNumId w:val="7"/>
  </w:num>
  <w:num w:numId="23" w16cid:durableId="489252034">
    <w:abstractNumId w:val="8"/>
  </w:num>
  <w:num w:numId="24" w16cid:durableId="564951683">
    <w:abstractNumId w:val="0"/>
  </w:num>
  <w:num w:numId="25" w16cid:durableId="78912168">
    <w:abstractNumId w:val="18"/>
  </w:num>
  <w:num w:numId="26" w16cid:durableId="1949042321">
    <w:abstractNumId w:val="5"/>
  </w:num>
  <w:num w:numId="27" w16cid:durableId="877397170">
    <w:abstractNumId w:val="20"/>
  </w:num>
  <w:num w:numId="28" w16cid:durableId="13848714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8F"/>
    <w:rsid w:val="000032D4"/>
    <w:rsid w:val="00003B15"/>
    <w:rsid w:val="00004F20"/>
    <w:rsid w:val="0001030D"/>
    <w:rsid w:val="000104C3"/>
    <w:rsid w:val="00014A02"/>
    <w:rsid w:val="0001731D"/>
    <w:rsid w:val="000202C3"/>
    <w:rsid w:val="00020B5E"/>
    <w:rsid w:val="00021423"/>
    <w:rsid w:val="00021B11"/>
    <w:rsid w:val="0002357C"/>
    <w:rsid w:val="00026B35"/>
    <w:rsid w:val="00026F6B"/>
    <w:rsid w:val="00027289"/>
    <w:rsid w:val="00030481"/>
    <w:rsid w:val="00030949"/>
    <w:rsid w:val="000356F6"/>
    <w:rsid w:val="00035BCA"/>
    <w:rsid w:val="00036E31"/>
    <w:rsid w:val="000461D0"/>
    <w:rsid w:val="00046FC7"/>
    <w:rsid w:val="00047D49"/>
    <w:rsid w:val="00051F5A"/>
    <w:rsid w:val="00054C83"/>
    <w:rsid w:val="0006429C"/>
    <w:rsid w:val="00066A3C"/>
    <w:rsid w:val="00066CDC"/>
    <w:rsid w:val="000678A4"/>
    <w:rsid w:val="00070E49"/>
    <w:rsid w:val="00074408"/>
    <w:rsid w:val="000759AB"/>
    <w:rsid w:val="00076AE1"/>
    <w:rsid w:val="00077EA0"/>
    <w:rsid w:val="00080867"/>
    <w:rsid w:val="00080C5E"/>
    <w:rsid w:val="00082115"/>
    <w:rsid w:val="00083CFF"/>
    <w:rsid w:val="00084B43"/>
    <w:rsid w:val="00085004"/>
    <w:rsid w:val="000860F1"/>
    <w:rsid w:val="00086E0B"/>
    <w:rsid w:val="00092989"/>
    <w:rsid w:val="000939BC"/>
    <w:rsid w:val="000A0FCB"/>
    <w:rsid w:val="000A7B7C"/>
    <w:rsid w:val="000B286C"/>
    <w:rsid w:val="000B7354"/>
    <w:rsid w:val="000C3376"/>
    <w:rsid w:val="000C4077"/>
    <w:rsid w:val="000C5FAE"/>
    <w:rsid w:val="000D2816"/>
    <w:rsid w:val="000D30B6"/>
    <w:rsid w:val="000D3627"/>
    <w:rsid w:val="000D4D6B"/>
    <w:rsid w:val="000D5916"/>
    <w:rsid w:val="000E57B2"/>
    <w:rsid w:val="000F174C"/>
    <w:rsid w:val="000F1EF5"/>
    <w:rsid w:val="000F3E1C"/>
    <w:rsid w:val="00101AF4"/>
    <w:rsid w:val="001037B6"/>
    <w:rsid w:val="00103965"/>
    <w:rsid w:val="00106B6C"/>
    <w:rsid w:val="00107592"/>
    <w:rsid w:val="00112C88"/>
    <w:rsid w:val="0011340B"/>
    <w:rsid w:val="00130633"/>
    <w:rsid w:val="00135AB3"/>
    <w:rsid w:val="00136EA2"/>
    <w:rsid w:val="001374B8"/>
    <w:rsid w:val="00141313"/>
    <w:rsid w:val="00141AB1"/>
    <w:rsid w:val="00145889"/>
    <w:rsid w:val="00150201"/>
    <w:rsid w:val="0015245E"/>
    <w:rsid w:val="00154417"/>
    <w:rsid w:val="00155F9B"/>
    <w:rsid w:val="0015667C"/>
    <w:rsid w:val="00161774"/>
    <w:rsid w:val="00162C49"/>
    <w:rsid w:val="00162F33"/>
    <w:rsid w:val="00172414"/>
    <w:rsid w:val="0017298E"/>
    <w:rsid w:val="00172D93"/>
    <w:rsid w:val="00177F59"/>
    <w:rsid w:val="00181CBC"/>
    <w:rsid w:val="00181DD4"/>
    <w:rsid w:val="0018342F"/>
    <w:rsid w:val="00187B58"/>
    <w:rsid w:val="00193B2A"/>
    <w:rsid w:val="001A2828"/>
    <w:rsid w:val="001A68B5"/>
    <w:rsid w:val="001A7409"/>
    <w:rsid w:val="001B08D8"/>
    <w:rsid w:val="001B2086"/>
    <w:rsid w:val="001B31F0"/>
    <w:rsid w:val="001B5A76"/>
    <w:rsid w:val="001C3BB5"/>
    <w:rsid w:val="001C6EB8"/>
    <w:rsid w:val="001D2028"/>
    <w:rsid w:val="001D2B41"/>
    <w:rsid w:val="001E1B48"/>
    <w:rsid w:val="001F09CF"/>
    <w:rsid w:val="001F62A5"/>
    <w:rsid w:val="00202799"/>
    <w:rsid w:val="00205F2B"/>
    <w:rsid w:val="00212417"/>
    <w:rsid w:val="00212A69"/>
    <w:rsid w:val="00214D51"/>
    <w:rsid w:val="0021587A"/>
    <w:rsid w:val="002166B9"/>
    <w:rsid w:val="002174F3"/>
    <w:rsid w:val="002175F6"/>
    <w:rsid w:val="00220194"/>
    <w:rsid w:val="002254C3"/>
    <w:rsid w:val="002352C9"/>
    <w:rsid w:val="00240519"/>
    <w:rsid w:val="002438F8"/>
    <w:rsid w:val="002559BA"/>
    <w:rsid w:val="00255FC8"/>
    <w:rsid w:val="002604EA"/>
    <w:rsid w:val="00264D0D"/>
    <w:rsid w:val="00265584"/>
    <w:rsid w:val="002735D2"/>
    <w:rsid w:val="002802B3"/>
    <w:rsid w:val="00280A5D"/>
    <w:rsid w:val="00283224"/>
    <w:rsid w:val="00283F93"/>
    <w:rsid w:val="00294325"/>
    <w:rsid w:val="002B1057"/>
    <w:rsid w:val="002B2EED"/>
    <w:rsid w:val="002C327C"/>
    <w:rsid w:val="002C4721"/>
    <w:rsid w:val="002E06B1"/>
    <w:rsid w:val="002E1A0B"/>
    <w:rsid w:val="002F081E"/>
    <w:rsid w:val="002F44D9"/>
    <w:rsid w:val="00301416"/>
    <w:rsid w:val="00301429"/>
    <w:rsid w:val="00302243"/>
    <w:rsid w:val="003022A0"/>
    <w:rsid w:val="003036E2"/>
    <w:rsid w:val="0030471E"/>
    <w:rsid w:val="003051BA"/>
    <w:rsid w:val="003066FD"/>
    <w:rsid w:val="0030719F"/>
    <w:rsid w:val="00315546"/>
    <w:rsid w:val="00316C7B"/>
    <w:rsid w:val="003258CB"/>
    <w:rsid w:val="003305BB"/>
    <w:rsid w:val="0033545F"/>
    <w:rsid w:val="00337EFD"/>
    <w:rsid w:val="0034035A"/>
    <w:rsid w:val="00344D2D"/>
    <w:rsid w:val="00345F1A"/>
    <w:rsid w:val="00347DA1"/>
    <w:rsid w:val="0035370A"/>
    <w:rsid w:val="00361E49"/>
    <w:rsid w:val="003632F3"/>
    <w:rsid w:val="00364151"/>
    <w:rsid w:val="00364B07"/>
    <w:rsid w:val="0037019F"/>
    <w:rsid w:val="003704D4"/>
    <w:rsid w:val="00371105"/>
    <w:rsid w:val="0037356B"/>
    <w:rsid w:val="0038092F"/>
    <w:rsid w:val="003815A8"/>
    <w:rsid w:val="00381EBC"/>
    <w:rsid w:val="00384AD8"/>
    <w:rsid w:val="0038593C"/>
    <w:rsid w:val="00392690"/>
    <w:rsid w:val="0039388F"/>
    <w:rsid w:val="003943E1"/>
    <w:rsid w:val="003967FF"/>
    <w:rsid w:val="00396EB1"/>
    <w:rsid w:val="003A41DB"/>
    <w:rsid w:val="003A41E8"/>
    <w:rsid w:val="003A4B1F"/>
    <w:rsid w:val="003A4FCF"/>
    <w:rsid w:val="003A6505"/>
    <w:rsid w:val="003A7ABE"/>
    <w:rsid w:val="003B54B2"/>
    <w:rsid w:val="003B6E3C"/>
    <w:rsid w:val="003C1FD7"/>
    <w:rsid w:val="003C298E"/>
    <w:rsid w:val="003D090F"/>
    <w:rsid w:val="003D35E5"/>
    <w:rsid w:val="003D3EDE"/>
    <w:rsid w:val="003F206C"/>
    <w:rsid w:val="003F283C"/>
    <w:rsid w:val="003F28C7"/>
    <w:rsid w:val="003F3BDE"/>
    <w:rsid w:val="003F44AE"/>
    <w:rsid w:val="003F7297"/>
    <w:rsid w:val="0040052B"/>
    <w:rsid w:val="00412F7F"/>
    <w:rsid w:val="0041468E"/>
    <w:rsid w:val="004153C9"/>
    <w:rsid w:val="00417943"/>
    <w:rsid w:val="00422B32"/>
    <w:rsid w:val="00422E38"/>
    <w:rsid w:val="00424547"/>
    <w:rsid w:val="00424636"/>
    <w:rsid w:val="00441FEF"/>
    <w:rsid w:val="00443836"/>
    <w:rsid w:val="00450206"/>
    <w:rsid w:val="004507AB"/>
    <w:rsid w:val="00451DBC"/>
    <w:rsid w:val="0045218F"/>
    <w:rsid w:val="00453EF2"/>
    <w:rsid w:val="0045462B"/>
    <w:rsid w:val="00456C10"/>
    <w:rsid w:val="00457DD6"/>
    <w:rsid w:val="00460F7A"/>
    <w:rsid w:val="00461DC1"/>
    <w:rsid w:val="00465DB9"/>
    <w:rsid w:val="00467AB4"/>
    <w:rsid w:val="0047293F"/>
    <w:rsid w:val="00473A3D"/>
    <w:rsid w:val="004757BF"/>
    <w:rsid w:val="00481224"/>
    <w:rsid w:val="00483F58"/>
    <w:rsid w:val="004859A0"/>
    <w:rsid w:val="00486596"/>
    <w:rsid w:val="00495179"/>
    <w:rsid w:val="00497786"/>
    <w:rsid w:val="004A07E6"/>
    <w:rsid w:val="004A2667"/>
    <w:rsid w:val="004A503E"/>
    <w:rsid w:val="004A6DF6"/>
    <w:rsid w:val="004A6EBE"/>
    <w:rsid w:val="004B169C"/>
    <w:rsid w:val="004B1DCD"/>
    <w:rsid w:val="004B30A8"/>
    <w:rsid w:val="004B4FC3"/>
    <w:rsid w:val="004B71F7"/>
    <w:rsid w:val="004C11CC"/>
    <w:rsid w:val="004C427A"/>
    <w:rsid w:val="004C44C6"/>
    <w:rsid w:val="004C464A"/>
    <w:rsid w:val="004C6D13"/>
    <w:rsid w:val="004D4778"/>
    <w:rsid w:val="004D4C4E"/>
    <w:rsid w:val="004D5B53"/>
    <w:rsid w:val="004D7BD8"/>
    <w:rsid w:val="004E1F61"/>
    <w:rsid w:val="004E3E46"/>
    <w:rsid w:val="004E6585"/>
    <w:rsid w:val="004F0270"/>
    <w:rsid w:val="004F1164"/>
    <w:rsid w:val="004F3CDE"/>
    <w:rsid w:val="004F545F"/>
    <w:rsid w:val="004F5907"/>
    <w:rsid w:val="004F6002"/>
    <w:rsid w:val="004F6653"/>
    <w:rsid w:val="0050002D"/>
    <w:rsid w:val="0050242D"/>
    <w:rsid w:val="00503925"/>
    <w:rsid w:val="00505B1C"/>
    <w:rsid w:val="0050764C"/>
    <w:rsid w:val="00512A59"/>
    <w:rsid w:val="00513E4A"/>
    <w:rsid w:val="00514105"/>
    <w:rsid w:val="00522D63"/>
    <w:rsid w:val="00526ABA"/>
    <w:rsid w:val="0053332E"/>
    <w:rsid w:val="005402D1"/>
    <w:rsid w:val="0054389D"/>
    <w:rsid w:val="00546C77"/>
    <w:rsid w:val="005516C5"/>
    <w:rsid w:val="00552035"/>
    <w:rsid w:val="00553E97"/>
    <w:rsid w:val="00556143"/>
    <w:rsid w:val="00561412"/>
    <w:rsid w:val="005646B4"/>
    <w:rsid w:val="00565B2E"/>
    <w:rsid w:val="00570D82"/>
    <w:rsid w:val="00571915"/>
    <w:rsid w:val="005747D7"/>
    <w:rsid w:val="00574F08"/>
    <w:rsid w:val="00576021"/>
    <w:rsid w:val="00577CF3"/>
    <w:rsid w:val="00582796"/>
    <w:rsid w:val="0059643A"/>
    <w:rsid w:val="005A1D09"/>
    <w:rsid w:val="005A4419"/>
    <w:rsid w:val="005A498E"/>
    <w:rsid w:val="005B34CC"/>
    <w:rsid w:val="005C58D5"/>
    <w:rsid w:val="005C70D8"/>
    <w:rsid w:val="005C7BC8"/>
    <w:rsid w:val="005D0102"/>
    <w:rsid w:val="005D0329"/>
    <w:rsid w:val="005D10CD"/>
    <w:rsid w:val="005D10FA"/>
    <w:rsid w:val="005D1D2D"/>
    <w:rsid w:val="005D2D71"/>
    <w:rsid w:val="005D2E11"/>
    <w:rsid w:val="005D57A7"/>
    <w:rsid w:val="005E7385"/>
    <w:rsid w:val="005E7C6C"/>
    <w:rsid w:val="005F047A"/>
    <w:rsid w:val="005F3DD2"/>
    <w:rsid w:val="005F5073"/>
    <w:rsid w:val="005F55AA"/>
    <w:rsid w:val="006027C3"/>
    <w:rsid w:val="00602FB6"/>
    <w:rsid w:val="00604247"/>
    <w:rsid w:val="00605D42"/>
    <w:rsid w:val="006103D0"/>
    <w:rsid w:val="00610C2B"/>
    <w:rsid w:val="00612A64"/>
    <w:rsid w:val="00614EA6"/>
    <w:rsid w:val="00617E22"/>
    <w:rsid w:val="006206D9"/>
    <w:rsid w:val="0062376F"/>
    <w:rsid w:val="006238FB"/>
    <w:rsid w:val="0063095C"/>
    <w:rsid w:val="00635AEC"/>
    <w:rsid w:val="00637AD4"/>
    <w:rsid w:val="00642D02"/>
    <w:rsid w:val="00643077"/>
    <w:rsid w:val="00643556"/>
    <w:rsid w:val="00652392"/>
    <w:rsid w:val="00652F9A"/>
    <w:rsid w:val="006603DE"/>
    <w:rsid w:val="00660B71"/>
    <w:rsid w:val="006613D2"/>
    <w:rsid w:val="00661A11"/>
    <w:rsid w:val="006625A2"/>
    <w:rsid w:val="00664D8D"/>
    <w:rsid w:val="00664DEE"/>
    <w:rsid w:val="00666E05"/>
    <w:rsid w:val="006747C7"/>
    <w:rsid w:val="0067591A"/>
    <w:rsid w:val="006838EF"/>
    <w:rsid w:val="00692EB2"/>
    <w:rsid w:val="006A1D2C"/>
    <w:rsid w:val="006A779F"/>
    <w:rsid w:val="006B79F8"/>
    <w:rsid w:val="006C1D35"/>
    <w:rsid w:val="006C23FB"/>
    <w:rsid w:val="006C6254"/>
    <w:rsid w:val="006C6ACD"/>
    <w:rsid w:val="006C6B5C"/>
    <w:rsid w:val="006C76B6"/>
    <w:rsid w:val="006D137C"/>
    <w:rsid w:val="006D2B60"/>
    <w:rsid w:val="006D7B57"/>
    <w:rsid w:val="006D7CD2"/>
    <w:rsid w:val="006D7E0B"/>
    <w:rsid w:val="006E1152"/>
    <w:rsid w:val="006E1DC6"/>
    <w:rsid w:val="006E2465"/>
    <w:rsid w:val="006E4DC8"/>
    <w:rsid w:val="006F32B3"/>
    <w:rsid w:val="006F42AD"/>
    <w:rsid w:val="006F771E"/>
    <w:rsid w:val="00701242"/>
    <w:rsid w:val="007067CF"/>
    <w:rsid w:val="00711A42"/>
    <w:rsid w:val="007132BC"/>
    <w:rsid w:val="00713B98"/>
    <w:rsid w:val="00714938"/>
    <w:rsid w:val="00723073"/>
    <w:rsid w:val="007278A1"/>
    <w:rsid w:val="007314CF"/>
    <w:rsid w:val="0073282A"/>
    <w:rsid w:val="00736C03"/>
    <w:rsid w:val="007372E3"/>
    <w:rsid w:val="00742178"/>
    <w:rsid w:val="0075751B"/>
    <w:rsid w:val="00760789"/>
    <w:rsid w:val="007666D3"/>
    <w:rsid w:val="00770453"/>
    <w:rsid w:val="00775AED"/>
    <w:rsid w:val="00777AE5"/>
    <w:rsid w:val="00780502"/>
    <w:rsid w:val="0078250E"/>
    <w:rsid w:val="00782F43"/>
    <w:rsid w:val="00783FBC"/>
    <w:rsid w:val="00787725"/>
    <w:rsid w:val="00797EEA"/>
    <w:rsid w:val="007A0327"/>
    <w:rsid w:val="007A0ABF"/>
    <w:rsid w:val="007A5381"/>
    <w:rsid w:val="007A77E2"/>
    <w:rsid w:val="007D214B"/>
    <w:rsid w:val="007D3F0A"/>
    <w:rsid w:val="007D57A2"/>
    <w:rsid w:val="007D5B97"/>
    <w:rsid w:val="007D6132"/>
    <w:rsid w:val="007E5518"/>
    <w:rsid w:val="007E6561"/>
    <w:rsid w:val="007F603C"/>
    <w:rsid w:val="007F6B8F"/>
    <w:rsid w:val="00801FFD"/>
    <w:rsid w:val="00803C71"/>
    <w:rsid w:val="00804F6A"/>
    <w:rsid w:val="0081225B"/>
    <w:rsid w:val="0081313D"/>
    <w:rsid w:val="00816541"/>
    <w:rsid w:val="00816E0D"/>
    <w:rsid w:val="00823C9F"/>
    <w:rsid w:val="00824C31"/>
    <w:rsid w:val="00825C64"/>
    <w:rsid w:val="00830DA4"/>
    <w:rsid w:val="00830FB6"/>
    <w:rsid w:val="0083156D"/>
    <w:rsid w:val="00831D5E"/>
    <w:rsid w:val="0083403D"/>
    <w:rsid w:val="00834D27"/>
    <w:rsid w:val="00842830"/>
    <w:rsid w:val="0085638C"/>
    <w:rsid w:val="00872E70"/>
    <w:rsid w:val="008763CA"/>
    <w:rsid w:val="008937F2"/>
    <w:rsid w:val="0089487C"/>
    <w:rsid w:val="00895000"/>
    <w:rsid w:val="008965EB"/>
    <w:rsid w:val="008A0433"/>
    <w:rsid w:val="008A08EE"/>
    <w:rsid w:val="008A6A26"/>
    <w:rsid w:val="008A6D89"/>
    <w:rsid w:val="008B146E"/>
    <w:rsid w:val="008B24CC"/>
    <w:rsid w:val="008B27FB"/>
    <w:rsid w:val="008B3067"/>
    <w:rsid w:val="008B7274"/>
    <w:rsid w:val="008C1C7A"/>
    <w:rsid w:val="008C21BE"/>
    <w:rsid w:val="008C4B4E"/>
    <w:rsid w:val="008C5CA1"/>
    <w:rsid w:val="008C6D74"/>
    <w:rsid w:val="008C6D88"/>
    <w:rsid w:val="008D4B6B"/>
    <w:rsid w:val="008E3AFA"/>
    <w:rsid w:val="008E61A9"/>
    <w:rsid w:val="009015F1"/>
    <w:rsid w:val="00914C50"/>
    <w:rsid w:val="0091510F"/>
    <w:rsid w:val="00924A9F"/>
    <w:rsid w:val="0092637D"/>
    <w:rsid w:val="00926517"/>
    <w:rsid w:val="00934616"/>
    <w:rsid w:val="009367A1"/>
    <w:rsid w:val="009427C5"/>
    <w:rsid w:val="009445F8"/>
    <w:rsid w:val="00945784"/>
    <w:rsid w:val="0095102D"/>
    <w:rsid w:val="00960103"/>
    <w:rsid w:val="0096504C"/>
    <w:rsid w:val="00966A86"/>
    <w:rsid w:val="0097034C"/>
    <w:rsid w:val="0097065E"/>
    <w:rsid w:val="00975DD8"/>
    <w:rsid w:val="00981855"/>
    <w:rsid w:val="00982CEC"/>
    <w:rsid w:val="009845DC"/>
    <w:rsid w:val="00984B81"/>
    <w:rsid w:val="00985447"/>
    <w:rsid w:val="00987740"/>
    <w:rsid w:val="009919C3"/>
    <w:rsid w:val="00994C0F"/>
    <w:rsid w:val="00994E58"/>
    <w:rsid w:val="009A4F4B"/>
    <w:rsid w:val="009A5364"/>
    <w:rsid w:val="009B0871"/>
    <w:rsid w:val="009B5AEC"/>
    <w:rsid w:val="009C42B2"/>
    <w:rsid w:val="009E05F6"/>
    <w:rsid w:val="009E3BFD"/>
    <w:rsid w:val="009F2665"/>
    <w:rsid w:val="009F32F6"/>
    <w:rsid w:val="009F3544"/>
    <w:rsid w:val="009F74EA"/>
    <w:rsid w:val="00A05F62"/>
    <w:rsid w:val="00A075A2"/>
    <w:rsid w:val="00A07A08"/>
    <w:rsid w:val="00A07E4B"/>
    <w:rsid w:val="00A129D1"/>
    <w:rsid w:val="00A147EF"/>
    <w:rsid w:val="00A14824"/>
    <w:rsid w:val="00A14E9B"/>
    <w:rsid w:val="00A15485"/>
    <w:rsid w:val="00A157F4"/>
    <w:rsid w:val="00A15CE5"/>
    <w:rsid w:val="00A16938"/>
    <w:rsid w:val="00A16B9E"/>
    <w:rsid w:val="00A2418A"/>
    <w:rsid w:val="00A25B38"/>
    <w:rsid w:val="00A264BE"/>
    <w:rsid w:val="00A30E44"/>
    <w:rsid w:val="00A3341D"/>
    <w:rsid w:val="00A411EF"/>
    <w:rsid w:val="00A52134"/>
    <w:rsid w:val="00A537AA"/>
    <w:rsid w:val="00A53BA1"/>
    <w:rsid w:val="00A54D09"/>
    <w:rsid w:val="00A55535"/>
    <w:rsid w:val="00A612D4"/>
    <w:rsid w:val="00A61301"/>
    <w:rsid w:val="00A6408F"/>
    <w:rsid w:val="00A64610"/>
    <w:rsid w:val="00A71165"/>
    <w:rsid w:val="00A718BF"/>
    <w:rsid w:val="00A71F00"/>
    <w:rsid w:val="00A727AD"/>
    <w:rsid w:val="00A7708C"/>
    <w:rsid w:val="00A839C7"/>
    <w:rsid w:val="00A90B1B"/>
    <w:rsid w:val="00A95096"/>
    <w:rsid w:val="00AA341C"/>
    <w:rsid w:val="00AB2C4E"/>
    <w:rsid w:val="00AB4473"/>
    <w:rsid w:val="00AB624D"/>
    <w:rsid w:val="00AB64FF"/>
    <w:rsid w:val="00AC1C6C"/>
    <w:rsid w:val="00AC24B6"/>
    <w:rsid w:val="00AC2B4E"/>
    <w:rsid w:val="00AC379A"/>
    <w:rsid w:val="00AC4790"/>
    <w:rsid w:val="00AC7A82"/>
    <w:rsid w:val="00AD0747"/>
    <w:rsid w:val="00AD21F1"/>
    <w:rsid w:val="00AD59DE"/>
    <w:rsid w:val="00AE0C8D"/>
    <w:rsid w:val="00AE5D5D"/>
    <w:rsid w:val="00AF1297"/>
    <w:rsid w:val="00AF16E1"/>
    <w:rsid w:val="00AF45BA"/>
    <w:rsid w:val="00AF7D0E"/>
    <w:rsid w:val="00B005B6"/>
    <w:rsid w:val="00B036B9"/>
    <w:rsid w:val="00B10B34"/>
    <w:rsid w:val="00B10D00"/>
    <w:rsid w:val="00B11D2B"/>
    <w:rsid w:val="00B16224"/>
    <w:rsid w:val="00B20AF0"/>
    <w:rsid w:val="00B324DA"/>
    <w:rsid w:val="00B33BE2"/>
    <w:rsid w:val="00B401D2"/>
    <w:rsid w:val="00B40A86"/>
    <w:rsid w:val="00B41E16"/>
    <w:rsid w:val="00B453E0"/>
    <w:rsid w:val="00B45918"/>
    <w:rsid w:val="00B459B5"/>
    <w:rsid w:val="00B53920"/>
    <w:rsid w:val="00B6385F"/>
    <w:rsid w:val="00B64EB2"/>
    <w:rsid w:val="00B65084"/>
    <w:rsid w:val="00B656B0"/>
    <w:rsid w:val="00B677CB"/>
    <w:rsid w:val="00B73F73"/>
    <w:rsid w:val="00B753A1"/>
    <w:rsid w:val="00B7544E"/>
    <w:rsid w:val="00B83D6E"/>
    <w:rsid w:val="00B8429A"/>
    <w:rsid w:val="00B85A08"/>
    <w:rsid w:val="00B86353"/>
    <w:rsid w:val="00B86DF7"/>
    <w:rsid w:val="00B91234"/>
    <w:rsid w:val="00B91C7E"/>
    <w:rsid w:val="00BA06B9"/>
    <w:rsid w:val="00BA249A"/>
    <w:rsid w:val="00BA51B6"/>
    <w:rsid w:val="00BA70E6"/>
    <w:rsid w:val="00BB3CEC"/>
    <w:rsid w:val="00BB7388"/>
    <w:rsid w:val="00BC2778"/>
    <w:rsid w:val="00BC395B"/>
    <w:rsid w:val="00BC4A03"/>
    <w:rsid w:val="00BD17E4"/>
    <w:rsid w:val="00BD226F"/>
    <w:rsid w:val="00BD2BA8"/>
    <w:rsid w:val="00BD5D71"/>
    <w:rsid w:val="00BE0A43"/>
    <w:rsid w:val="00BE0A63"/>
    <w:rsid w:val="00BE1E6F"/>
    <w:rsid w:val="00BE3363"/>
    <w:rsid w:val="00BE432C"/>
    <w:rsid w:val="00BE5749"/>
    <w:rsid w:val="00BE688A"/>
    <w:rsid w:val="00BE6B83"/>
    <w:rsid w:val="00BE7323"/>
    <w:rsid w:val="00BF384E"/>
    <w:rsid w:val="00BF5EB4"/>
    <w:rsid w:val="00C01CA9"/>
    <w:rsid w:val="00C034F6"/>
    <w:rsid w:val="00C0390D"/>
    <w:rsid w:val="00C04DE7"/>
    <w:rsid w:val="00C110C3"/>
    <w:rsid w:val="00C13672"/>
    <w:rsid w:val="00C23878"/>
    <w:rsid w:val="00C2390E"/>
    <w:rsid w:val="00C248EE"/>
    <w:rsid w:val="00C26C8B"/>
    <w:rsid w:val="00C30CAA"/>
    <w:rsid w:val="00C3220B"/>
    <w:rsid w:val="00C37F3B"/>
    <w:rsid w:val="00C4061C"/>
    <w:rsid w:val="00C4390F"/>
    <w:rsid w:val="00C43BE5"/>
    <w:rsid w:val="00C478BB"/>
    <w:rsid w:val="00C47A8F"/>
    <w:rsid w:val="00C512EE"/>
    <w:rsid w:val="00C54F7D"/>
    <w:rsid w:val="00C62A6F"/>
    <w:rsid w:val="00C6320B"/>
    <w:rsid w:val="00C65FE9"/>
    <w:rsid w:val="00C6681F"/>
    <w:rsid w:val="00C66D1C"/>
    <w:rsid w:val="00C72441"/>
    <w:rsid w:val="00C72477"/>
    <w:rsid w:val="00C72760"/>
    <w:rsid w:val="00C72D4B"/>
    <w:rsid w:val="00C73DC5"/>
    <w:rsid w:val="00C76817"/>
    <w:rsid w:val="00C81403"/>
    <w:rsid w:val="00C850B6"/>
    <w:rsid w:val="00C9055A"/>
    <w:rsid w:val="00C9186C"/>
    <w:rsid w:val="00C953BD"/>
    <w:rsid w:val="00C9548D"/>
    <w:rsid w:val="00C954C1"/>
    <w:rsid w:val="00CA1085"/>
    <w:rsid w:val="00CA2B6A"/>
    <w:rsid w:val="00CA2B84"/>
    <w:rsid w:val="00CA40FA"/>
    <w:rsid w:val="00CA4865"/>
    <w:rsid w:val="00CA6A01"/>
    <w:rsid w:val="00CB1463"/>
    <w:rsid w:val="00CB65D9"/>
    <w:rsid w:val="00CB7081"/>
    <w:rsid w:val="00CC4729"/>
    <w:rsid w:val="00CD02B5"/>
    <w:rsid w:val="00CD7F7D"/>
    <w:rsid w:val="00CE1E8D"/>
    <w:rsid w:val="00CE36BA"/>
    <w:rsid w:val="00CE37DB"/>
    <w:rsid w:val="00CE48EA"/>
    <w:rsid w:val="00CE4964"/>
    <w:rsid w:val="00CE54AA"/>
    <w:rsid w:val="00CE5C75"/>
    <w:rsid w:val="00CE7CA8"/>
    <w:rsid w:val="00CF0D56"/>
    <w:rsid w:val="00CF20CC"/>
    <w:rsid w:val="00CF2BE1"/>
    <w:rsid w:val="00D01A8C"/>
    <w:rsid w:val="00D022DE"/>
    <w:rsid w:val="00D02B4E"/>
    <w:rsid w:val="00D04509"/>
    <w:rsid w:val="00D1112D"/>
    <w:rsid w:val="00D1164F"/>
    <w:rsid w:val="00D11885"/>
    <w:rsid w:val="00D131F1"/>
    <w:rsid w:val="00D179F8"/>
    <w:rsid w:val="00D20988"/>
    <w:rsid w:val="00D26194"/>
    <w:rsid w:val="00D26EFC"/>
    <w:rsid w:val="00D30DB7"/>
    <w:rsid w:val="00D3676A"/>
    <w:rsid w:val="00D504A1"/>
    <w:rsid w:val="00D6328A"/>
    <w:rsid w:val="00D6432C"/>
    <w:rsid w:val="00D73C68"/>
    <w:rsid w:val="00D75B33"/>
    <w:rsid w:val="00D802F9"/>
    <w:rsid w:val="00D83765"/>
    <w:rsid w:val="00D93B59"/>
    <w:rsid w:val="00D94E3C"/>
    <w:rsid w:val="00D951C1"/>
    <w:rsid w:val="00D9632B"/>
    <w:rsid w:val="00DA0363"/>
    <w:rsid w:val="00DA0559"/>
    <w:rsid w:val="00DA2807"/>
    <w:rsid w:val="00DA6BF4"/>
    <w:rsid w:val="00DB1525"/>
    <w:rsid w:val="00DB2A6F"/>
    <w:rsid w:val="00DB34C4"/>
    <w:rsid w:val="00DB418B"/>
    <w:rsid w:val="00DB7DCB"/>
    <w:rsid w:val="00DD0385"/>
    <w:rsid w:val="00DD2D0D"/>
    <w:rsid w:val="00DD3FF9"/>
    <w:rsid w:val="00DD418C"/>
    <w:rsid w:val="00DD6A12"/>
    <w:rsid w:val="00DE133E"/>
    <w:rsid w:val="00DE79CA"/>
    <w:rsid w:val="00DF200C"/>
    <w:rsid w:val="00DF2730"/>
    <w:rsid w:val="00DF3646"/>
    <w:rsid w:val="00DF37CA"/>
    <w:rsid w:val="00E0225C"/>
    <w:rsid w:val="00E07C51"/>
    <w:rsid w:val="00E11DFA"/>
    <w:rsid w:val="00E17422"/>
    <w:rsid w:val="00E226C2"/>
    <w:rsid w:val="00E25929"/>
    <w:rsid w:val="00E26ABA"/>
    <w:rsid w:val="00E274E6"/>
    <w:rsid w:val="00E3139F"/>
    <w:rsid w:val="00E3160B"/>
    <w:rsid w:val="00E3445F"/>
    <w:rsid w:val="00E350DA"/>
    <w:rsid w:val="00E35FC5"/>
    <w:rsid w:val="00E36A3B"/>
    <w:rsid w:val="00E37EAD"/>
    <w:rsid w:val="00E40143"/>
    <w:rsid w:val="00E438C2"/>
    <w:rsid w:val="00E60A9A"/>
    <w:rsid w:val="00E661B8"/>
    <w:rsid w:val="00E71BDA"/>
    <w:rsid w:val="00E71BEF"/>
    <w:rsid w:val="00E7374E"/>
    <w:rsid w:val="00E7460E"/>
    <w:rsid w:val="00E77E5C"/>
    <w:rsid w:val="00E8041C"/>
    <w:rsid w:val="00E92BD1"/>
    <w:rsid w:val="00E93C68"/>
    <w:rsid w:val="00E96094"/>
    <w:rsid w:val="00EA0425"/>
    <w:rsid w:val="00EA2761"/>
    <w:rsid w:val="00EB5F80"/>
    <w:rsid w:val="00EB76ED"/>
    <w:rsid w:val="00EB7FA3"/>
    <w:rsid w:val="00EC15CD"/>
    <w:rsid w:val="00EC4B24"/>
    <w:rsid w:val="00ED351E"/>
    <w:rsid w:val="00ED4623"/>
    <w:rsid w:val="00EE0CEA"/>
    <w:rsid w:val="00EE3F35"/>
    <w:rsid w:val="00EE4519"/>
    <w:rsid w:val="00EE4FE7"/>
    <w:rsid w:val="00EE5930"/>
    <w:rsid w:val="00EE76BB"/>
    <w:rsid w:val="00EE7E19"/>
    <w:rsid w:val="00EF4D0F"/>
    <w:rsid w:val="00EF55CA"/>
    <w:rsid w:val="00EF6B2D"/>
    <w:rsid w:val="00F03B55"/>
    <w:rsid w:val="00F05825"/>
    <w:rsid w:val="00F05CB5"/>
    <w:rsid w:val="00F14F64"/>
    <w:rsid w:val="00F15553"/>
    <w:rsid w:val="00F1733F"/>
    <w:rsid w:val="00F22E0F"/>
    <w:rsid w:val="00F247E0"/>
    <w:rsid w:val="00F27446"/>
    <w:rsid w:val="00F336C6"/>
    <w:rsid w:val="00F35561"/>
    <w:rsid w:val="00F554A4"/>
    <w:rsid w:val="00F62B55"/>
    <w:rsid w:val="00F6510B"/>
    <w:rsid w:val="00F66452"/>
    <w:rsid w:val="00F66973"/>
    <w:rsid w:val="00F66B13"/>
    <w:rsid w:val="00F719EE"/>
    <w:rsid w:val="00F821D1"/>
    <w:rsid w:val="00F85886"/>
    <w:rsid w:val="00F86AA5"/>
    <w:rsid w:val="00F87972"/>
    <w:rsid w:val="00F87D72"/>
    <w:rsid w:val="00F932A0"/>
    <w:rsid w:val="00F94B7B"/>
    <w:rsid w:val="00FA00F7"/>
    <w:rsid w:val="00FA3410"/>
    <w:rsid w:val="00FB521A"/>
    <w:rsid w:val="00FC2BFA"/>
    <w:rsid w:val="00FD1676"/>
    <w:rsid w:val="00FD2DD2"/>
    <w:rsid w:val="00FD31D0"/>
    <w:rsid w:val="00FE0A07"/>
    <w:rsid w:val="00FE2579"/>
    <w:rsid w:val="00FF6775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F7096"/>
  <w15:chartTrackingRefBased/>
  <w15:docId w15:val="{9B9FFB3D-E5D2-4381-8240-FA33986D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46"/>
  </w:style>
  <w:style w:type="paragraph" w:styleId="Footer">
    <w:name w:val="footer"/>
    <w:basedOn w:val="Normal"/>
    <w:link w:val="FooterChar"/>
    <w:uiPriority w:val="99"/>
    <w:unhideWhenUsed/>
    <w:rsid w:val="004E3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46"/>
  </w:style>
  <w:style w:type="table" w:styleId="TableGrid">
    <w:name w:val="Table Grid"/>
    <w:basedOn w:val="TableNormal"/>
    <w:uiPriority w:val="39"/>
    <w:rsid w:val="00F6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7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78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05F2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6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CEC0-087B-4FBB-BEC5-1A4C6780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Wilcox</dc:creator>
  <cp:keywords/>
  <dc:description/>
  <cp:lastModifiedBy>Claire Newman</cp:lastModifiedBy>
  <cp:revision>2</cp:revision>
  <cp:lastPrinted>2023-11-15T15:38:00Z</cp:lastPrinted>
  <dcterms:created xsi:type="dcterms:W3CDTF">2024-05-09T17:00:00Z</dcterms:created>
  <dcterms:modified xsi:type="dcterms:W3CDTF">2024-05-09T17:00:00Z</dcterms:modified>
</cp:coreProperties>
</file>